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3201A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3201A6" w:rsidRPr="003201A6">
        <w:rPr>
          <w:rFonts w:ascii="Times New Roman" w:hAnsi="Times New Roman" w:cs="Times New Roman"/>
          <w:b/>
          <w:bCs/>
          <w:sz w:val="28"/>
          <w:lang w:val="ru-RU"/>
        </w:rPr>
        <w:t>Килӗр, килӗр, кайӑксем</w:t>
      </w:r>
    </w:p>
    <w:p w:rsidR="00EA4BD7" w:rsidRDefault="000F430C" w:rsidP="00EA4BD7">
      <w:pPr>
        <w:pStyle w:val="a3"/>
        <w:spacing w:before="0" w:beforeAutospacing="0" w:after="0" w:afterAutospacing="0"/>
        <w:ind w:left="1276"/>
        <w:rPr>
          <w:b/>
          <w:sz w:val="28"/>
        </w:rPr>
      </w:pPr>
      <w:r w:rsidRPr="00A55FDC">
        <w:rPr>
          <w:b/>
          <w:bCs/>
          <w:sz w:val="28"/>
        </w:rPr>
        <w:t>Стихотворение</w:t>
      </w:r>
      <w:r w:rsidR="00B529CE" w:rsidRPr="00A55FDC">
        <w:rPr>
          <w:b/>
          <w:bCs/>
          <w:sz w:val="28"/>
        </w:rPr>
        <w:t xml:space="preserve">: </w:t>
      </w:r>
      <w:bookmarkStart w:id="0" w:name="_GoBack"/>
      <w:bookmarkEnd w:id="0"/>
      <w:r w:rsidR="00EA4BD7" w:rsidRPr="00A87B8F">
        <w:rPr>
          <w:b/>
          <w:sz w:val="28"/>
        </w:rPr>
        <w:t>Текерл</w:t>
      </w:r>
      <w:r w:rsidR="00EA4BD7">
        <w:rPr>
          <w:b/>
          <w:sz w:val="28"/>
        </w:rPr>
        <w:t>ĕ</w:t>
      </w:r>
      <w:r w:rsidR="00EA4BD7" w:rsidRPr="00A87B8F">
        <w:rPr>
          <w:b/>
          <w:sz w:val="28"/>
        </w:rPr>
        <w:t>к</w:t>
      </w:r>
    </w:p>
    <w:p w:rsidR="00EA4BD7" w:rsidRPr="00A87B8F" w:rsidRDefault="00EA4BD7" w:rsidP="00EA4BD7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EA4BD7" w:rsidRPr="00A87B8F" w:rsidRDefault="00EA4BD7" w:rsidP="00EA4BD7">
      <w:pPr>
        <w:pStyle w:val="a3"/>
        <w:spacing w:before="0" w:beforeAutospacing="0" w:after="0" w:afterAutospacing="0"/>
        <w:ind w:firstLine="3119"/>
        <w:jc w:val="both"/>
      </w:pPr>
      <w:r>
        <w:t>Таврӑнчӗ апатпала текерлӗк –</w:t>
      </w:r>
    </w:p>
    <w:p w:rsidR="00EA4BD7" w:rsidRPr="00A87B8F" w:rsidRDefault="00EA4BD7" w:rsidP="00EA4BD7">
      <w:pPr>
        <w:pStyle w:val="a3"/>
        <w:spacing w:before="0" w:beforeAutospacing="0" w:after="0" w:afterAutospacing="0"/>
        <w:ind w:firstLine="3119"/>
        <w:jc w:val="both"/>
      </w:pPr>
      <w:r w:rsidRPr="00A87B8F">
        <w:t>Йӑвинче ун пӗр чӗппи те ҫук.</w:t>
      </w:r>
    </w:p>
    <w:p w:rsidR="00EA4BD7" w:rsidRPr="00A87B8F" w:rsidRDefault="00EA4BD7" w:rsidP="00EA4BD7">
      <w:pPr>
        <w:pStyle w:val="a3"/>
        <w:spacing w:before="0" w:beforeAutospacing="0" w:after="0" w:afterAutospacing="0"/>
        <w:ind w:firstLine="3119"/>
        <w:jc w:val="both"/>
      </w:pPr>
      <w:r w:rsidRPr="00A87B8F">
        <w:t>Тухса кайрӗ шырама текерлӗк,</w:t>
      </w:r>
    </w:p>
    <w:p w:rsidR="00EA4BD7" w:rsidRPr="00A87B8F" w:rsidRDefault="00EA4BD7" w:rsidP="00EA4BD7">
      <w:pPr>
        <w:pStyle w:val="a3"/>
        <w:spacing w:before="0" w:beforeAutospacing="0" w:after="0" w:afterAutospacing="0"/>
        <w:ind w:firstLine="3119"/>
        <w:jc w:val="both"/>
      </w:pPr>
      <w:r>
        <w:t>Кун шырарӗ, каҫ шырарӗ –</w:t>
      </w:r>
      <w:r w:rsidRPr="00A87B8F">
        <w:t xml:space="preserve"> ҫук.</w:t>
      </w:r>
    </w:p>
    <w:p w:rsidR="00EA4BD7" w:rsidRPr="00A87B8F" w:rsidRDefault="00EA4BD7" w:rsidP="00EA4BD7">
      <w:pPr>
        <w:pStyle w:val="a3"/>
        <w:spacing w:before="0" w:beforeAutospacing="0" w:after="0" w:afterAutospacing="0"/>
        <w:ind w:firstLine="3119"/>
        <w:jc w:val="both"/>
      </w:pPr>
    </w:p>
    <w:p w:rsidR="00EA4BD7" w:rsidRPr="00A87B8F" w:rsidRDefault="00EA4BD7" w:rsidP="00EA4BD7">
      <w:pPr>
        <w:pStyle w:val="a3"/>
        <w:spacing w:before="0" w:beforeAutospacing="0" w:after="0" w:afterAutospacing="0"/>
        <w:ind w:firstLine="3119"/>
        <w:jc w:val="both"/>
      </w:pPr>
      <w:r w:rsidRPr="00A87B8F">
        <w:t>Тул пӗрчи шап-шуррӑн сӑмсаланчӗ,</w:t>
      </w:r>
    </w:p>
    <w:p w:rsidR="00EA4BD7" w:rsidRPr="00A87B8F" w:rsidRDefault="00EA4BD7" w:rsidP="00EA4BD7">
      <w:pPr>
        <w:pStyle w:val="a3"/>
        <w:spacing w:before="0" w:beforeAutospacing="0" w:after="0" w:afterAutospacing="0"/>
        <w:ind w:firstLine="3119"/>
        <w:jc w:val="both"/>
      </w:pPr>
      <w:r w:rsidRPr="00A87B8F">
        <w:t>Шӑтса тухрӗ ун ҫӑварӗнче,</w:t>
      </w:r>
    </w:p>
    <w:p w:rsidR="00EA4BD7" w:rsidRPr="00A87B8F" w:rsidRDefault="00EA4BD7" w:rsidP="00EA4BD7">
      <w:pPr>
        <w:pStyle w:val="a3"/>
        <w:spacing w:before="0" w:beforeAutospacing="0" w:after="0" w:afterAutospacing="0"/>
        <w:ind w:firstLine="3119"/>
        <w:jc w:val="both"/>
      </w:pPr>
      <w:r w:rsidRPr="00A87B8F">
        <w:t>Эрлӗ сасӑ инҫете саланчӗ</w:t>
      </w:r>
    </w:p>
    <w:p w:rsidR="00EA4BD7" w:rsidRPr="00A87B8F" w:rsidRDefault="00EA4BD7" w:rsidP="00EA4BD7">
      <w:pPr>
        <w:pStyle w:val="a3"/>
        <w:spacing w:before="0" w:beforeAutospacing="0" w:after="0" w:afterAutospacing="0"/>
        <w:ind w:firstLine="3119"/>
        <w:jc w:val="both"/>
      </w:pPr>
      <w:r w:rsidRPr="00A87B8F">
        <w:t>Йӑлӑмри парка ҫаран ҫинче.</w:t>
      </w:r>
    </w:p>
    <w:p w:rsidR="00EA4BD7" w:rsidRPr="00A87B8F" w:rsidRDefault="00EA4BD7" w:rsidP="00EA4BD7">
      <w:pPr>
        <w:pStyle w:val="a3"/>
        <w:spacing w:before="0" w:beforeAutospacing="0" w:after="0" w:afterAutospacing="0"/>
        <w:ind w:firstLine="851"/>
        <w:jc w:val="both"/>
      </w:pPr>
    </w:p>
    <w:p w:rsidR="00EA4BD7" w:rsidRPr="00A87B8F" w:rsidRDefault="00EA4BD7" w:rsidP="00EA4BD7">
      <w:pPr>
        <w:pStyle w:val="a3"/>
        <w:spacing w:before="0" w:beforeAutospacing="0" w:after="0" w:afterAutospacing="0"/>
        <w:ind w:firstLine="851"/>
        <w:jc w:val="both"/>
      </w:pPr>
      <w:r w:rsidRPr="00A87B8F">
        <w:t>Текерлӗк ҫ</w:t>
      </w:r>
      <w:r w:rsidR="00B6466D">
        <w:t>ў</w:t>
      </w:r>
      <w:r w:rsidRPr="00A87B8F">
        <w:t xml:space="preserve">ллӗ </w:t>
      </w:r>
      <w:r w:rsidR="00B6466D">
        <w:t>ў</w:t>
      </w:r>
      <w:r w:rsidRPr="00A87B8F">
        <w:t>смен курӑклӑ ҫарансене кӑмӑллать. Йӑвине вӑл шыв-шуртан типмен ҫӗрсем ҫинчех ҫавӑрма пуҫлать. Чӗпписене аҫи те, ами те черетпе ларса кӑлараҫҫӗ.</w:t>
      </w:r>
    </w:p>
    <w:p w:rsidR="00FA6C0D" w:rsidRPr="00FA6C0D" w:rsidRDefault="00FA6C0D" w:rsidP="00EA4BD7">
      <w:pPr>
        <w:pStyle w:val="a3"/>
        <w:spacing w:before="0" w:beforeAutospacing="0" w:after="0" w:afterAutospacing="0"/>
        <w:ind w:left="1276"/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6D" w:rsidRDefault="00B6466D" w:rsidP="00B6466D">
      <w:pPr>
        <w:spacing w:after="0" w:line="240" w:lineRule="auto"/>
      </w:pPr>
      <w:r>
        <w:separator/>
      </w:r>
    </w:p>
  </w:endnote>
  <w:endnote w:type="continuationSeparator" w:id="0">
    <w:p w:rsidR="00B6466D" w:rsidRDefault="00B6466D" w:rsidP="00B6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6D" w:rsidRDefault="00B6466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6D" w:rsidRDefault="00B6466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6D" w:rsidRDefault="00B646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6D" w:rsidRDefault="00B6466D" w:rsidP="00B6466D">
      <w:pPr>
        <w:spacing w:after="0" w:line="240" w:lineRule="auto"/>
      </w:pPr>
      <w:r>
        <w:separator/>
      </w:r>
    </w:p>
  </w:footnote>
  <w:footnote w:type="continuationSeparator" w:id="0">
    <w:p w:rsidR="00B6466D" w:rsidRDefault="00B6466D" w:rsidP="00B6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6D" w:rsidRDefault="00B6466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6D" w:rsidRDefault="00B6466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6D" w:rsidRDefault="00B6466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9CE"/>
    <w:rsid w:val="000133CA"/>
    <w:rsid w:val="00013F46"/>
    <w:rsid w:val="00053589"/>
    <w:rsid w:val="00072BF2"/>
    <w:rsid w:val="00090DA5"/>
    <w:rsid w:val="000A67CD"/>
    <w:rsid w:val="000B6C45"/>
    <w:rsid w:val="000F430C"/>
    <w:rsid w:val="00100517"/>
    <w:rsid w:val="001651F9"/>
    <w:rsid w:val="00172AC1"/>
    <w:rsid w:val="0018031A"/>
    <w:rsid w:val="001A79B6"/>
    <w:rsid w:val="00230156"/>
    <w:rsid w:val="00245BDC"/>
    <w:rsid w:val="002710BE"/>
    <w:rsid w:val="0029250E"/>
    <w:rsid w:val="003201A6"/>
    <w:rsid w:val="00335903"/>
    <w:rsid w:val="004742F8"/>
    <w:rsid w:val="004F10C4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C330F"/>
    <w:rsid w:val="008F5E4A"/>
    <w:rsid w:val="009168E0"/>
    <w:rsid w:val="0092473C"/>
    <w:rsid w:val="009667A7"/>
    <w:rsid w:val="009E0EFA"/>
    <w:rsid w:val="009F1EC9"/>
    <w:rsid w:val="00A06C70"/>
    <w:rsid w:val="00A265A1"/>
    <w:rsid w:val="00A3373F"/>
    <w:rsid w:val="00A37B12"/>
    <w:rsid w:val="00A50ED7"/>
    <w:rsid w:val="00A55FDC"/>
    <w:rsid w:val="00A87B8F"/>
    <w:rsid w:val="00A93328"/>
    <w:rsid w:val="00AC6115"/>
    <w:rsid w:val="00B16D5B"/>
    <w:rsid w:val="00B27E5A"/>
    <w:rsid w:val="00B529CE"/>
    <w:rsid w:val="00B53E0B"/>
    <w:rsid w:val="00B6466D"/>
    <w:rsid w:val="00B86C8B"/>
    <w:rsid w:val="00BA4406"/>
    <w:rsid w:val="00BC4655"/>
    <w:rsid w:val="00BE1EA1"/>
    <w:rsid w:val="00C3732A"/>
    <w:rsid w:val="00C743C9"/>
    <w:rsid w:val="00CD664E"/>
    <w:rsid w:val="00D32B22"/>
    <w:rsid w:val="00D95ADD"/>
    <w:rsid w:val="00DC4341"/>
    <w:rsid w:val="00DC6534"/>
    <w:rsid w:val="00DE2E04"/>
    <w:rsid w:val="00DE597E"/>
    <w:rsid w:val="00E20904"/>
    <w:rsid w:val="00EA3EB0"/>
    <w:rsid w:val="00EA4BD7"/>
    <w:rsid w:val="00EF3E00"/>
    <w:rsid w:val="00F14AE2"/>
    <w:rsid w:val="00F22B90"/>
    <w:rsid w:val="00F6639F"/>
    <w:rsid w:val="00F83358"/>
    <w:rsid w:val="00F84323"/>
    <w:rsid w:val="00FA6C0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B6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6D"/>
    <w:rPr>
      <w:rFonts w:ascii="Arial" w:eastAsia="Times New Roman" w:hAnsi="Arial" w:cs="Arial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B6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6466D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2020-11-26T08:58:00Z</cp:lastPrinted>
  <dcterms:created xsi:type="dcterms:W3CDTF">2022-11-22T08:17:00Z</dcterms:created>
  <dcterms:modified xsi:type="dcterms:W3CDTF">2022-11-22T08:17:00Z</dcterms:modified>
</cp:coreProperties>
</file>