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C85496">
        <w:rPr>
          <w:b/>
          <w:bCs/>
          <w:sz w:val="28"/>
        </w:rPr>
        <w:t>Секрет номер два</w:t>
      </w:r>
    </w:p>
    <w:p w:rsidR="00B529CE" w:rsidRDefault="00B529CE" w:rsidP="00C85496">
      <w:pPr>
        <w:pStyle w:val="a3"/>
        <w:spacing w:before="0" w:beforeAutospacing="0" w:after="0" w:afterAutospacing="0"/>
        <w:ind w:firstLine="709"/>
        <w:jc w:val="both"/>
      </w:pP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Однажды, вернувшись из школы, Аня спросила у мамы: «Отчего светит солнышко?» Мама сказала, что это такая планета, яркая и горячая. «И поэтому оно отдает часть своего тепла людям», − добавил папа.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Такое объяснение не устраивало девочку.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«Здесь какое-то волшебство», − подумала она и решила все хорошенько узнать.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«Почему солнышко светит? − спросила девочка кошку Аглаю. Аглая сладко зевнула, потянулась и зажмурила свои рыжие глазки. «Не знаешь, − определила она. − Спрошу у собаки».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Но и собака на Анин вопрос только завиляла хвостом. «Интересно, − подумала Аня. − Они мне не ответили, но мой вопрос не испугал кошку и собаку, а даже, наоборот, у них улучшилось настроение».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«Березонька, почему солнце светит?» − спросила Аня березку. Деревце радостно зашелестело листвой и тоже не ответило ей. Девочка увидела старушку, проходившую мимо их дома. «Спрошу у нее. Если не ответит, значит, нет никакого волшебства», − решила Аня.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Старушка, услышав вопрос, посмотрела на девочку, улыбнулась ей и сказала: «На земле очень много людей. Ты еще не представляешь, как много людей на земле, девочка. Когда люди улыбаются, их улыбки отражаются в небо. Солнце их собирает вместе и потом отдает этот теплый свет людям».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«Значит, счастливые люди помогают несчастным?» − спросила Аня. </w:t>
      </w:r>
    </w:p>
    <w:p w:rsidR="00C85496" w:rsidRDefault="00C85496" w:rsidP="00C85496">
      <w:pPr>
        <w:pStyle w:val="a3"/>
        <w:spacing w:before="0" w:beforeAutospacing="0" w:after="0" w:afterAutospacing="0"/>
        <w:ind w:firstLine="709"/>
        <w:jc w:val="both"/>
      </w:pPr>
      <w:r>
        <w:t xml:space="preserve">«Счастливые люди делают солнце», − отозвалась старушка. </w:t>
      </w:r>
    </w:p>
    <w:p w:rsidR="00C85496" w:rsidRDefault="00C85496" w:rsidP="00C85496">
      <w:pPr>
        <w:pStyle w:val="a3"/>
        <w:spacing w:before="0" w:beforeAutospacing="0" w:after="0" w:afterAutospacing="0"/>
        <w:jc w:val="both"/>
      </w:pPr>
      <w:r>
        <w:t xml:space="preserve">«Значит, чтобы солнце ярче светило, должно быть больше радости на земле», − заключила Аня.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2D38B5"/>
    <w:rsid w:val="00335903"/>
    <w:rsid w:val="00377A25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D613B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40C89"/>
    <w:rsid w:val="00C743C9"/>
    <w:rsid w:val="00C85496"/>
    <w:rsid w:val="00CD664E"/>
    <w:rsid w:val="00D0429E"/>
    <w:rsid w:val="00D32B22"/>
    <w:rsid w:val="00D7712E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