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B8" w:rsidRDefault="008F58B8" w:rsidP="00AA67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58B8" w:rsidRDefault="008F58B8" w:rsidP="008F58B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8F58B8" w:rsidRPr="00172AC1" w:rsidRDefault="008F58B8" w:rsidP="008F58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5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F58B8" w:rsidRDefault="008F58B8" w:rsidP="008F58B8">
      <w:pPr>
        <w:tabs>
          <w:tab w:val="left" w:pos="3460"/>
        </w:tabs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58B8" w:rsidRPr="00AA673F" w:rsidRDefault="008F58B8" w:rsidP="008F58B8">
      <w:pPr>
        <w:tabs>
          <w:tab w:val="left" w:pos="3460"/>
        </w:tabs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673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Автор: Лев Кадкин</w:t>
      </w:r>
    </w:p>
    <w:p w:rsidR="008F58B8" w:rsidRPr="00AA673F" w:rsidRDefault="008F58B8" w:rsidP="008F58B8">
      <w:pPr>
        <w:tabs>
          <w:tab w:val="left" w:pos="3460"/>
        </w:tabs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Книга: Воробьиный юг</w:t>
      </w:r>
    </w:p>
    <w:p w:rsidR="00412EF9" w:rsidRPr="00412EF9" w:rsidRDefault="00412EF9" w:rsidP="00412EF9">
      <w:pPr>
        <w:tabs>
          <w:tab w:val="left" w:pos="3460"/>
        </w:tabs>
        <w:spacing w:after="0" w:line="36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Рассказ</w:t>
      </w:r>
      <w:r w:rsidR="00650011" w:rsidRPr="00000D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412EF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412EF9">
        <w:rPr>
          <w:rFonts w:ascii="Times New Roman" w:hAnsi="Times New Roman" w:cs="Times New Roman"/>
          <w:b/>
          <w:sz w:val="28"/>
          <w:szCs w:val="28"/>
        </w:rPr>
        <w:t>ӳрлетейми й</w:t>
      </w:r>
      <w:r w:rsidRPr="00412EF9">
        <w:rPr>
          <w:rFonts w:ascii="Times New Roman" w:hAnsi="Times New Roman" w:cs="Times New Roman"/>
          <w:b/>
          <w:sz w:val="28"/>
          <w:szCs w:val="28"/>
          <w:lang w:eastAsia="ru-RU"/>
        </w:rPr>
        <w:t>ăнăш</w:t>
      </w:r>
    </w:p>
    <w:p w:rsidR="00412EF9" w:rsidRDefault="00412EF9" w:rsidP="00412E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1334C6">
        <w:rPr>
          <w:rFonts w:ascii="Times New Roman" w:hAnsi="Times New Roman" w:cs="Times New Roman"/>
          <w:sz w:val="28"/>
          <w:szCs w:val="28"/>
          <w:lang w:eastAsia="ru-RU"/>
        </w:rPr>
        <w:t>Пир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 килти читл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хре юр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ăç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кай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к пур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натч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. Ыв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л ача вали ч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р чунсене 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хма 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хт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 тесе илсетт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м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р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на Камш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 та пулин тр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шма 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ренмелле 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т-ха ун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н. Кал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р, читл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хне тасатмалла, апатлантармалла, шыв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ĕç</w:t>
      </w:r>
      <w:r>
        <w:rPr>
          <w:rFonts w:ascii="Times New Roman" w:hAnsi="Times New Roman" w:cs="Times New Roman"/>
          <w:sz w:val="27"/>
          <w:szCs w:val="27"/>
          <w:lang w:eastAsia="ru-RU"/>
        </w:rPr>
        <w:t>термелле. Хам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 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рентсе 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нипе чиперех 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хса пыратч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й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ĕç</w:t>
      </w:r>
      <w:r>
        <w:rPr>
          <w:rFonts w:ascii="Times New Roman" w:hAnsi="Times New Roman" w:cs="Times New Roman"/>
          <w:sz w:val="27"/>
          <w:szCs w:val="27"/>
          <w:lang w:eastAsia="ru-RU"/>
        </w:rPr>
        <w:t>не.</w:t>
      </w:r>
    </w:p>
    <w:p w:rsidR="00412EF9" w:rsidRDefault="00412EF9" w:rsidP="00412E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Ирсерен, ч</w:t>
      </w:r>
      <w:r w:rsidRPr="00B41454">
        <w:rPr>
          <w:rFonts w:ascii="Times New Roman" w:hAnsi="Times New Roman" w:cs="Times New Roman"/>
          <w:sz w:val="27"/>
          <w:szCs w:val="27"/>
        </w:rPr>
        <w:t>ӳ</w:t>
      </w:r>
      <w:r>
        <w:rPr>
          <w:rFonts w:ascii="Times New Roman" w:hAnsi="Times New Roman" w:cs="Times New Roman"/>
          <w:sz w:val="27"/>
          <w:szCs w:val="27"/>
        </w:rPr>
        <w:t>речерен 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вел 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рсен, хайхи кай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к т</w:t>
      </w:r>
      <w:r w:rsidRPr="00B41454">
        <w:rPr>
          <w:rFonts w:ascii="Times New Roman" w:hAnsi="Times New Roman" w:cs="Times New Roman"/>
          <w:sz w:val="27"/>
          <w:szCs w:val="27"/>
        </w:rPr>
        <w:t>ӳ</w:t>
      </w:r>
      <w:r>
        <w:rPr>
          <w:rFonts w:ascii="Times New Roman" w:hAnsi="Times New Roman" w:cs="Times New Roman"/>
          <w:sz w:val="27"/>
          <w:szCs w:val="27"/>
        </w:rPr>
        <w:t>рех юрра ярать, хавасл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н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>еп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ççĕ</w:t>
      </w:r>
      <w:r>
        <w:rPr>
          <w:rFonts w:ascii="Times New Roman" w:hAnsi="Times New Roman" w:cs="Times New Roman"/>
          <w:sz w:val="27"/>
          <w:szCs w:val="27"/>
          <w:lang w:eastAsia="ru-RU"/>
        </w:rPr>
        <w:t>н – итлесе 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ранма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>ук.</w:t>
      </w:r>
    </w:p>
    <w:p w:rsidR="00412EF9" w:rsidRDefault="00412EF9" w:rsidP="00412EF9">
      <w:pPr>
        <w:spacing w:after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>уркунне вара уйр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мах у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ççă</w:t>
      </w:r>
      <w:r>
        <w:rPr>
          <w:rFonts w:ascii="Times New Roman" w:hAnsi="Times New Roman" w:cs="Times New Roman"/>
          <w:sz w:val="27"/>
          <w:szCs w:val="27"/>
          <w:lang w:eastAsia="ru-RU"/>
        </w:rPr>
        <w:t>н юрлать. 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рах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нланат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р, ку 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т пуринш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 те уйр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мах хавхаланулл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. 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вел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шшине кашни чун ч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лет, юр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ăç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кай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к вара пушшех хавасланать. </w:t>
      </w:r>
    </w:p>
    <w:p w:rsidR="00412EF9" w:rsidRDefault="00412EF9" w:rsidP="00412EF9">
      <w:pPr>
        <w:spacing w:after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лле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на кичем. Кун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лай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хх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н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>уталма пу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лать, анчах,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>ав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нтах 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тт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мленме те тыт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нать. П</w:t>
      </w:r>
      <w:r w:rsidRPr="00B41454">
        <w:rPr>
          <w:rFonts w:ascii="Times New Roman" w:hAnsi="Times New Roman" w:cs="Times New Roman"/>
          <w:sz w:val="27"/>
          <w:szCs w:val="27"/>
        </w:rPr>
        <w:t>ӳ</w:t>
      </w:r>
      <w:r>
        <w:rPr>
          <w:rFonts w:ascii="Times New Roman" w:hAnsi="Times New Roman" w:cs="Times New Roman"/>
          <w:sz w:val="27"/>
          <w:szCs w:val="27"/>
        </w:rPr>
        <w:t xml:space="preserve">ртре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>ут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>итменни чуна пусарать. Кай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к 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рсе те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лкереймест – 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ĕç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ех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>ыв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рма хат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рленмелле. 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трелл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кун, м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 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вас тет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н, пир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 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м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л та 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трелл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. Кай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к та сайра юрлать ун пек чухне. Т</w:t>
      </w:r>
      <w:r w:rsidRPr="00B41454">
        <w:rPr>
          <w:rFonts w:ascii="Times New Roman" w:hAnsi="Times New Roman" w:cs="Times New Roman"/>
          <w:sz w:val="27"/>
          <w:szCs w:val="27"/>
        </w:rPr>
        <w:t>ӳ</w:t>
      </w:r>
      <w:r>
        <w:rPr>
          <w:rFonts w:ascii="Times New Roman" w:hAnsi="Times New Roman" w:cs="Times New Roman"/>
          <w:sz w:val="27"/>
          <w:szCs w:val="27"/>
        </w:rPr>
        <w:t>пе хуш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ран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>уталкаласа илет-ха, 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веле те ч</w:t>
      </w:r>
      <w:r w:rsidRPr="00B41454">
        <w:rPr>
          <w:rFonts w:ascii="Times New Roman" w:hAnsi="Times New Roman" w:cs="Times New Roman"/>
          <w:sz w:val="27"/>
          <w:szCs w:val="27"/>
        </w:rPr>
        <w:t>ӳ</w:t>
      </w:r>
      <w:r>
        <w:rPr>
          <w:rFonts w:ascii="Times New Roman" w:hAnsi="Times New Roman" w:cs="Times New Roman"/>
          <w:sz w:val="27"/>
          <w:szCs w:val="27"/>
        </w:rPr>
        <w:t>речерен 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хкалать. Май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пен 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ллехи шат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 сив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сем те ирте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ççĕ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>ак улш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ва пирн юр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ăç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кай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к та сисет,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>авна май ун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 та сасси улш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нать.</w:t>
      </w:r>
    </w:p>
    <w:p w:rsidR="00412EF9" w:rsidRDefault="00412EF9" w:rsidP="00412EF9">
      <w:pPr>
        <w:spacing w:after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ab/>
        <w:t>Анчах тем пек юрласан та кай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 тунс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иртмест, ма тесен 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л яланах 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ччен. Никампа пайлама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>ук-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>ке ун сав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ăç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не-хуйхине.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>ак 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 читл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хре м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ш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рс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р кичемрех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на.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>ав 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тра эп 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р 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с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яна ас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рхан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чч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. Ч</w:t>
      </w:r>
      <w:r w:rsidRPr="00B41454">
        <w:rPr>
          <w:rFonts w:ascii="Times New Roman" w:hAnsi="Times New Roman" w:cs="Times New Roman"/>
          <w:sz w:val="27"/>
          <w:szCs w:val="27"/>
        </w:rPr>
        <w:t>ӳ</w:t>
      </w:r>
      <w:r>
        <w:rPr>
          <w:rFonts w:ascii="Times New Roman" w:hAnsi="Times New Roman" w:cs="Times New Roman"/>
          <w:sz w:val="27"/>
          <w:szCs w:val="27"/>
        </w:rPr>
        <w:t xml:space="preserve">рече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>ине пырса ларн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чч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л. 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лле никама та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çă</w:t>
      </w:r>
      <w:r>
        <w:rPr>
          <w:rFonts w:ascii="Times New Roman" w:hAnsi="Times New Roman" w:cs="Times New Roman"/>
          <w:sz w:val="27"/>
          <w:szCs w:val="27"/>
          <w:lang w:eastAsia="ru-RU"/>
        </w:rPr>
        <w:t>м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л мар 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т. Кай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ксене уйр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мах. Пурн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ăçĕ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вара пуринш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 те хакл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. Ир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кс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рех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>ынсем пур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çĕ</w:t>
      </w:r>
      <w:r>
        <w:rPr>
          <w:rFonts w:ascii="Times New Roman" w:hAnsi="Times New Roman" w:cs="Times New Roman"/>
          <w:sz w:val="27"/>
          <w:szCs w:val="27"/>
          <w:lang w:eastAsia="ru-RU"/>
        </w:rPr>
        <w:t>рте х</w:t>
      </w:r>
      <w:r w:rsidRPr="00B41454">
        <w:rPr>
          <w:rFonts w:ascii="Times New Roman" w:hAnsi="Times New Roman" w:cs="Times New Roman"/>
          <w:sz w:val="27"/>
          <w:szCs w:val="27"/>
        </w:rPr>
        <w:t>ӳ</w:t>
      </w:r>
      <w:r>
        <w:rPr>
          <w:rFonts w:ascii="Times New Roman" w:hAnsi="Times New Roman" w:cs="Times New Roman"/>
          <w:sz w:val="27"/>
          <w:szCs w:val="27"/>
        </w:rPr>
        <w:t>тл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х шырама тивет.</w:t>
      </w:r>
    </w:p>
    <w:p w:rsidR="00412EF9" w:rsidRDefault="00412EF9" w:rsidP="00412EF9">
      <w:pPr>
        <w:spacing w:after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«Тытар мар-и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>ак 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с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яна? 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ччен пит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кичем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>ке пир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 юр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ăç</w:t>
      </w:r>
      <w:r>
        <w:rPr>
          <w:rFonts w:ascii="Times New Roman" w:hAnsi="Times New Roman" w:cs="Times New Roman"/>
          <w:sz w:val="27"/>
          <w:szCs w:val="27"/>
          <w:lang w:eastAsia="ru-RU"/>
        </w:rPr>
        <w:t>а. 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рле, тен, хавасл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рах пул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сене», – тер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м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р ыв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лпа икс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м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р.</w:t>
      </w:r>
    </w:p>
    <w:p w:rsidR="00412EF9" w:rsidRDefault="00412EF9" w:rsidP="00412EF9">
      <w:pPr>
        <w:spacing w:after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ab/>
        <w:t>Тур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м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 хайхи кай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к таппи. 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Ǎ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на ч</w:t>
      </w:r>
      <w:r w:rsidRPr="00B41454">
        <w:rPr>
          <w:rFonts w:ascii="Times New Roman" w:hAnsi="Times New Roman" w:cs="Times New Roman"/>
          <w:sz w:val="27"/>
          <w:szCs w:val="27"/>
        </w:rPr>
        <w:t>ӳ</w:t>
      </w:r>
      <w:r>
        <w:rPr>
          <w:rFonts w:ascii="Times New Roman" w:hAnsi="Times New Roman" w:cs="Times New Roman"/>
          <w:sz w:val="27"/>
          <w:szCs w:val="27"/>
        </w:rPr>
        <w:t>речен тул енне вырна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>тарт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м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р. Теп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р кунне вара капк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на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>акланн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с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яна п</w:t>
      </w:r>
      <w:r w:rsidRPr="00B41454">
        <w:rPr>
          <w:rFonts w:ascii="Times New Roman" w:hAnsi="Times New Roman" w:cs="Times New Roman"/>
          <w:sz w:val="27"/>
          <w:szCs w:val="27"/>
        </w:rPr>
        <w:t>ӳ</w:t>
      </w:r>
      <w:r>
        <w:rPr>
          <w:rFonts w:ascii="Times New Roman" w:hAnsi="Times New Roman" w:cs="Times New Roman"/>
          <w:sz w:val="27"/>
          <w:szCs w:val="27"/>
        </w:rPr>
        <w:t>рте, юр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ăç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кай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к патне, ку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>арт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м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р.</w:t>
      </w:r>
    </w:p>
    <w:p w:rsidR="00412EF9" w:rsidRDefault="00412EF9" w:rsidP="00412EF9">
      <w:pPr>
        <w:spacing w:after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ab/>
        <w:t>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хах пулч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эпир 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тланни. 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с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я читл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хе 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рсенех юр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сти 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ранипе 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тесри кашта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>ине кайса ларч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те палламан 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на тата м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 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-ха тесе шикл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 с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нар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. 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ни вара, тытк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на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>акланн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скер,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на ас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рхамар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те, 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рмай ун-кун сиккелесе ир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ке тухма 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тланч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  <w:r w:rsidRPr="0092345D">
        <w:rPr>
          <w:rFonts w:ascii="Times New Roman" w:hAnsi="Times New Roman" w:cs="Times New Roman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sz w:val="24"/>
          <w:szCs w:val="24"/>
          <w:lang w:eastAsia="ru-RU"/>
        </w:rPr>
        <w:t>нт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тыр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рчи те, кант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 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рри те, юр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ăç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вали 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ркуннех хат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рлесе хун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хупах 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рри те парса 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хр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м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р, шывне те лартса пат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м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р, анчах ним усси те пулмар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. 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с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я 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сене ас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рхамар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те. Кашни ш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к-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>ур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ка пырв-пыра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>ап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нч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л, ир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келле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>е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лч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. Эпир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на 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плантарас тесе 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шни ахалех пулч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</w:p>
    <w:p w:rsidR="00412EF9" w:rsidRDefault="00412EF9" w:rsidP="00412EF9">
      <w:pPr>
        <w:spacing w:after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ab/>
        <w:t>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р 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тесре 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л пу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>не тул енне 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ларч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, анчах 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летки ниепле те тухаймар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412EF9" w:rsidRDefault="00412EF9" w:rsidP="00412EF9">
      <w:pPr>
        <w:spacing w:after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ab/>
        <w:t>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ш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рханн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скер, эп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на пул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шас темер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м. Ыв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ла та ун патне пыма каламар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м. Алла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>е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султ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м: «Л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пк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 ларас килмест пулсан аппаланах. Ав юр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ăç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м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нле пултарулл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, пурп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р кут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нлашмасть, ларать те ларать. Сив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мар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на кунта, хыр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м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тут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, никамран та 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рамалла мар. 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м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лай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х лай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х чухне юррине те ш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рантарать. 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йне те аван, пире те сав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к. Эс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пур </w:t>
      </w:r>
      <w:r w:rsidRPr="00B41454">
        <w:rPr>
          <w:rFonts w:ascii="Times New Roman" w:hAnsi="Times New Roman" w:cs="Times New Roman"/>
          <w:sz w:val="27"/>
          <w:szCs w:val="26"/>
          <w:lang w:eastAsia="ru-RU"/>
        </w:rPr>
        <w:sym w:font="Symbol" w:char="F02D"/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ни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>та выр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 тупаймаст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н. Атя асаплан-ха 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р канна. Тен, чар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н?»</w:t>
      </w:r>
    </w:p>
    <w:p w:rsidR="00412EF9" w:rsidRDefault="00412EF9" w:rsidP="00412EF9">
      <w:pPr>
        <w:spacing w:after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ab/>
        <w:t>Ур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х им те каламар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м эп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на. Пар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нса 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м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 та с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натп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 малалла м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 пуласса. Ыв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л 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й шух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шне сас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пах калать:</w:t>
      </w:r>
    </w:p>
    <w:p w:rsidR="00412EF9" w:rsidRDefault="00412EF9" w:rsidP="00412EF9">
      <w:pPr>
        <w:spacing w:after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ab/>
        <w:t>– Пулать те-м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 кан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ăç</w:t>
      </w:r>
      <w:r>
        <w:rPr>
          <w:rFonts w:ascii="Times New Roman" w:hAnsi="Times New Roman" w:cs="Times New Roman"/>
          <w:sz w:val="27"/>
          <w:szCs w:val="27"/>
          <w:lang w:eastAsia="ru-RU"/>
        </w:rPr>
        <w:t>с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 чун. Читл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хе т</w:t>
      </w:r>
      <w:r w:rsidRPr="00B41454">
        <w:rPr>
          <w:rFonts w:ascii="Times New Roman" w:hAnsi="Times New Roman" w:cs="Times New Roman"/>
          <w:sz w:val="27"/>
          <w:szCs w:val="27"/>
        </w:rPr>
        <w:t>ӳ</w:t>
      </w:r>
      <w:r>
        <w:rPr>
          <w:rFonts w:ascii="Times New Roman" w:hAnsi="Times New Roman" w:cs="Times New Roman"/>
          <w:sz w:val="27"/>
          <w:szCs w:val="27"/>
        </w:rPr>
        <w:t>сме пултараймасть. Ир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к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>е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кирл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на. </w:t>
      </w:r>
    </w:p>
    <w:p w:rsidR="00412EF9" w:rsidRDefault="00412EF9" w:rsidP="00412E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ab/>
        <w:t>Эп нимте шарламар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м, хам 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лл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 шух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шлар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м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>е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>: «К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с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япа танлаштарсан юр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ăçă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епле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>авр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ăç</w:t>
      </w:r>
      <w:r>
        <w:rPr>
          <w:rFonts w:ascii="Times New Roman" w:hAnsi="Times New Roman" w:cs="Times New Roman"/>
          <w:sz w:val="27"/>
          <w:szCs w:val="27"/>
          <w:lang w:eastAsia="ru-RU"/>
        </w:rPr>
        <w:t>улл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. Числ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кай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ксен пансион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нче </w:t>
      </w:r>
      <w:r w:rsidRPr="00B41454">
        <w:rPr>
          <w:rFonts w:ascii="Times New Roman" w:hAnsi="Times New Roman" w:cs="Times New Roman"/>
          <w:sz w:val="27"/>
          <w:szCs w:val="27"/>
        </w:rPr>
        <w:t>ӳ</w:t>
      </w:r>
      <w:r>
        <w:rPr>
          <w:rFonts w:ascii="Times New Roman" w:hAnsi="Times New Roman" w:cs="Times New Roman"/>
          <w:sz w:val="27"/>
          <w:szCs w:val="27"/>
        </w:rPr>
        <w:t xml:space="preserve">ссе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>ит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тей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н. 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с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япа танлаштарсан юр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ăçă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епле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>авр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ăç</w:t>
      </w:r>
      <w:r>
        <w:rPr>
          <w:rFonts w:ascii="Times New Roman" w:hAnsi="Times New Roman" w:cs="Times New Roman"/>
          <w:sz w:val="27"/>
          <w:szCs w:val="27"/>
          <w:lang w:eastAsia="ru-RU"/>
        </w:rPr>
        <w:t>улл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. Чысл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кай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ксен пансион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нче </w:t>
      </w:r>
      <w:r w:rsidRPr="00B41454">
        <w:rPr>
          <w:rFonts w:ascii="Times New Roman" w:hAnsi="Times New Roman" w:cs="Times New Roman"/>
          <w:sz w:val="27"/>
          <w:szCs w:val="27"/>
        </w:rPr>
        <w:t>ӳ</w:t>
      </w:r>
      <w:r>
        <w:rPr>
          <w:rFonts w:ascii="Times New Roman" w:hAnsi="Times New Roman" w:cs="Times New Roman"/>
          <w:sz w:val="27"/>
          <w:szCs w:val="27"/>
        </w:rPr>
        <w:t xml:space="preserve">ссе </w:t>
      </w:r>
    </w:p>
    <w:p w:rsidR="00412EF9" w:rsidRDefault="00412EF9" w:rsidP="00412E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çитĕннĕ тей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н. 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с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яна ч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ртармасть, ч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рре 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мест, 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йне 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пк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тытать».</w:t>
      </w:r>
    </w:p>
    <w:p w:rsidR="00412EF9" w:rsidRDefault="00412EF9" w:rsidP="00412E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ab/>
        <w:t>Ун çине тимл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рех 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хсан тинех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нлант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м: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>ак асар-писер 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с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яран 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рать иккен 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л. Читл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х карти çумне çыпç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нса ларн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тей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н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на. Леш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вара 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й 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лл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нчнен 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нма шутламасть те. 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л ав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читл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хрен ик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урипе тапса м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 пур 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йран хир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нет, çунатне çапсах тулалла турт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нать.</w:t>
      </w:r>
      <w:r w:rsidRPr="00161750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412EF9" w:rsidRDefault="00412EF9" w:rsidP="00412E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ab/>
        <w:t>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л читл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х тытк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нинчен 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лма май тупсан 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нмеллипех 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м. П</w:t>
      </w:r>
      <w:r w:rsidRPr="00B41454">
        <w:rPr>
          <w:rFonts w:ascii="Times New Roman" w:hAnsi="Times New Roman" w:cs="Times New Roman"/>
          <w:sz w:val="27"/>
          <w:szCs w:val="27"/>
        </w:rPr>
        <w:t>ӳ</w:t>
      </w:r>
      <w:r>
        <w:rPr>
          <w:rFonts w:ascii="Times New Roman" w:hAnsi="Times New Roman" w:cs="Times New Roman"/>
          <w:sz w:val="27"/>
          <w:szCs w:val="27"/>
        </w:rPr>
        <w:t>ртре ай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н-çий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 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çме, ч</w:t>
      </w:r>
      <w:r w:rsidRPr="00B41454">
        <w:rPr>
          <w:rFonts w:ascii="Times New Roman" w:hAnsi="Times New Roman" w:cs="Times New Roman"/>
          <w:sz w:val="27"/>
          <w:szCs w:val="27"/>
        </w:rPr>
        <w:t>ӳ</w:t>
      </w:r>
      <w:r>
        <w:rPr>
          <w:rFonts w:ascii="Times New Roman" w:hAnsi="Times New Roman" w:cs="Times New Roman"/>
          <w:sz w:val="27"/>
          <w:szCs w:val="27"/>
        </w:rPr>
        <w:t>рече кант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çине харс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 çап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нма тыт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нч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хайхискер. Эпир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на аран-аран тытр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м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 та каллех читл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хе ят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м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р.</w:t>
      </w:r>
    </w:p>
    <w:p w:rsidR="00412EF9" w:rsidRDefault="00412EF9" w:rsidP="00412E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ab/>
        <w:t>Ир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кл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 сывласа ян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юр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ç кай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к 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й 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тессине хутланса ларч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те тарк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 м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 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тланинне с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нма тыт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нч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. Леш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й малтан тухн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ш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ка т</w:t>
      </w:r>
      <w:r w:rsidRPr="00B41454">
        <w:rPr>
          <w:rFonts w:ascii="Times New Roman" w:hAnsi="Times New Roman" w:cs="Times New Roman"/>
          <w:sz w:val="27"/>
          <w:szCs w:val="27"/>
        </w:rPr>
        <w:t>ӳ</w:t>
      </w:r>
      <w:r>
        <w:rPr>
          <w:rFonts w:ascii="Times New Roman" w:hAnsi="Times New Roman" w:cs="Times New Roman"/>
          <w:sz w:val="27"/>
          <w:szCs w:val="27"/>
        </w:rPr>
        <w:t>рех шыраса тупр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те ç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рен тап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нма пуçлар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. Эпир вара тавç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рса илт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м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р: 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с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яна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ш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выр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нпа тата янт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апатпа ил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ртейм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н. 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л урамалла 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çсе тухассиш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 çап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çмаллипех çап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çса суранланса ан 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тт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р тесе ч</w:t>
      </w:r>
      <w:r w:rsidRPr="00B41454">
        <w:rPr>
          <w:rFonts w:ascii="Times New Roman" w:hAnsi="Times New Roman" w:cs="Times New Roman"/>
          <w:sz w:val="27"/>
          <w:szCs w:val="27"/>
        </w:rPr>
        <w:t>ӳ</w:t>
      </w:r>
      <w:r>
        <w:rPr>
          <w:rFonts w:ascii="Times New Roman" w:hAnsi="Times New Roman" w:cs="Times New Roman"/>
          <w:sz w:val="27"/>
          <w:szCs w:val="27"/>
        </w:rPr>
        <w:t>речене у</w:t>
      </w:r>
      <w:r>
        <w:rPr>
          <w:rFonts w:ascii="Times New Roman" w:hAnsi="Times New Roman" w:cs="Times New Roman"/>
          <w:sz w:val="27"/>
          <w:szCs w:val="27"/>
          <w:lang w:eastAsia="ru-RU"/>
        </w:rPr>
        <w:t>çр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м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р. 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ч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кскер çав самантрах ир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келле вирх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нч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</w:p>
    <w:p w:rsidR="00412EF9" w:rsidRDefault="00412EF9" w:rsidP="00412E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ab/>
        <w:t>Юр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ç кай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к валли юлташ тупас шух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ш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ăç</w:t>
      </w:r>
      <w:r>
        <w:rPr>
          <w:rFonts w:ascii="Times New Roman" w:hAnsi="Times New Roman" w:cs="Times New Roman"/>
          <w:sz w:val="27"/>
          <w:szCs w:val="27"/>
          <w:lang w:eastAsia="ru-RU"/>
        </w:rPr>
        <w:t>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пулаймар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çапла. Ку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>е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те мар, ас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рмах хы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ççă</w:t>
      </w:r>
      <w:r>
        <w:rPr>
          <w:rFonts w:ascii="Times New Roman" w:hAnsi="Times New Roman" w:cs="Times New Roman"/>
          <w:sz w:val="27"/>
          <w:szCs w:val="27"/>
          <w:lang w:eastAsia="ru-RU"/>
        </w:rPr>
        <w:t>н пир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 кай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к юрлама 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рахр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пе 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рех 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т. Сайр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хутра 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на сас паркалар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л.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>ав сас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та пулин пит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тунс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хл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 тухр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. Ун 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м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нчи ç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клен</w:t>
      </w:r>
      <w:r w:rsidRPr="00B41454">
        <w:rPr>
          <w:rFonts w:ascii="Times New Roman" w:hAnsi="Times New Roman" w:cs="Times New Roman"/>
          <w:sz w:val="27"/>
          <w:szCs w:val="27"/>
        </w:rPr>
        <w:t>ӳ</w:t>
      </w:r>
      <w:r>
        <w:rPr>
          <w:rFonts w:ascii="Times New Roman" w:hAnsi="Times New Roman" w:cs="Times New Roman"/>
          <w:sz w:val="27"/>
          <w:szCs w:val="27"/>
        </w:rPr>
        <w:t>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хпе хавасл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х çухалмаллипех çухалч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ç.</w:t>
      </w:r>
    </w:p>
    <w:p w:rsidR="00412EF9" w:rsidRDefault="00412EF9" w:rsidP="00412E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ab/>
        <w:t>Юр 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мпех кайса 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тр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. 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 енчен кай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ксем каялла 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ĕç</w:t>
      </w:r>
      <w:r>
        <w:rPr>
          <w:rFonts w:ascii="Times New Roman" w:hAnsi="Times New Roman" w:cs="Times New Roman"/>
          <w:sz w:val="27"/>
          <w:szCs w:val="27"/>
          <w:lang w:eastAsia="ru-RU"/>
        </w:rPr>
        <w:t>се килч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ĕç</w:t>
      </w:r>
      <w:r>
        <w:rPr>
          <w:rFonts w:ascii="Times New Roman" w:hAnsi="Times New Roman" w:cs="Times New Roman"/>
          <w:sz w:val="27"/>
          <w:szCs w:val="27"/>
          <w:lang w:eastAsia="ru-RU"/>
        </w:rPr>
        <w:t>. Маларах тавр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ш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рчсен йыш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те хутш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нма тыт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нч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пулас. Телеграф пралук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сем çинчи ч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кеçсем те хавасл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 ч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лтетеçç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. Ш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ранса 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на 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раçç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велл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кунсем. 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с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я ман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çа тухн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чч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. 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ррехинче киле тавр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м та хайхи читл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х пушшине ас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рхар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м. Эп 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ннине курсан ыв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л калар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:</w:t>
      </w:r>
    </w:p>
    <w:p w:rsidR="00412EF9" w:rsidRDefault="00412EF9" w:rsidP="00412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– Эп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ир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ке ят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м </w:t>
      </w:r>
      <w:r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на. 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м кай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к-к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ш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к урамра сав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нать, 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л вара – читл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хре. Пурте уç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сывл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шра, 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вел ыт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м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нче. 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Ǎçта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 юрлас килт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р ун? Пит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ркенсе кайр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м… Вара.</w:t>
      </w:r>
    </w:p>
    <w:p w:rsidR="00412EF9" w:rsidRDefault="00412EF9" w:rsidP="00412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Эп 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лтах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нлант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м. 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ч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к ч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ре 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ч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к кай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 нушине туйни, çапла йыш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нни манна кил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шр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. Юр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çа эпир хам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ра кирл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ш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 тытк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нра усран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т-ха. Вара эп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ыв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ла мухтаса та илт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м, çав хуш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рах хам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 тун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ша </w:t>
      </w:r>
      <w:r w:rsidRPr="00B41454">
        <w:rPr>
          <w:rFonts w:ascii="Times New Roman" w:hAnsi="Times New Roman" w:cs="Times New Roman"/>
          <w:sz w:val="27"/>
          <w:szCs w:val="27"/>
        </w:rPr>
        <w:t>ӳ</w:t>
      </w:r>
      <w:r>
        <w:rPr>
          <w:rFonts w:ascii="Times New Roman" w:hAnsi="Times New Roman" w:cs="Times New Roman"/>
          <w:sz w:val="27"/>
          <w:szCs w:val="27"/>
        </w:rPr>
        <w:t>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м 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вас маар тесе çапла та калар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м:</w:t>
      </w:r>
    </w:p>
    <w:p w:rsidR="00412EF9" w:rsidRDefault="00412EF9" w:rsidP="00412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– Юр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ç кай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к, ыв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м, пире пула 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тр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412EF9" w:rsidRDefault="00412EF9" w:rsidP="00412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Малтан сав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ача хальхинче манн çине шанмас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 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хса илч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412EF9" w:rsidRDefault="00412EF9" w:rsidP="00412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– Ан 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н. Эпир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на читл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хе ян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чухнех 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ш тун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. Унпа киленессиш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н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на ир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кл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хс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р 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варн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</w:p>
    <w:p w:rsidR="00412EF9" w:rsidRDefault="00412EF9" w:rsidP="00412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– Пир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 патра яп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х пулн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-им вара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на? – ыйтр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ыв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м.</w:t>
      </w:r>
    </w:p>
    <w:p w:rsidR="00412EF9" w:rsidRDefault="00412EF9" w:rsidP="00412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– Эпир, паллах,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на çитерн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çтерн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, 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хн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. Анчах ир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кл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х тени 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л тут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хыр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мран хакл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рах. Аса ил-ха 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с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яна. М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нлерех çап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çр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л ир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ке тухассиш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н.</w:t>
      </w:r>
    </w:p>
    <w:p w:rsidR="00412EF9" w:rsidRDefault="00412EF9" w:rsidP="00412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Ыв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л пуçне сулласа илч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. Эп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малалла 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ср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м:</w:t>
      </w:r>
    </w:p>
    <w:p w:rsidR="00412EF9" w:rsidRDefault="00412EF9" w:rsidP="00412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– Юр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ç кай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к та 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с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я хыçç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 хавасл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хне çухатр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Ǎ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на читл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хре усраса эпир 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ш тунине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нланса илч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тей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н. Хай çав 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тра п</w:t>
      </w:r>
      <w:r w:rsidRPr="00B41454">
        <w:rPr>
          <w:rFonts w:ascii="Times New Roman" w:hAnsi="Times New Roman" w:cs="Times New Roman"/>
          <w:sz w:val="27"/>
          <w:szCs w:val="27"/>
        </w:rPr>
        <w:t>ӳ</w:t>
      </w:r>
      <w:r>
        <w:rPr>
          <w:rFonts w:ascii="Times New Roman" w:hAnsi="Times New Roman" w:cs="Times New Roman"/>
          <w:sz w:val="27"/>
          <w:szCs w:val="27"/>
        </w:rPr>
        <w:t>ртри пурн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çа 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хса çитн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чч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пулсан та. Пир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 чи пыс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к ай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п 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л – эпир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на ир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ке 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ларса яни. Вилме яниех пулать 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л.</w:t>
      </w:r>
    </w:p>
    <w:p w:rsidR="00412EF9" w:rsidRDefault="00412EF9" w:rsidP="00412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Ача куçне м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члаттарч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. Ку лару-т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рура 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р япала теприне хир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çленине 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шм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ртр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л.</w:t>
      </w:r>
    </w:p>
    <w:p w:rsidR="00412EF9" w:rsidRDefault="00412EF9" w:rsidP="00412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– Атте, кай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ксене ир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кл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х кирл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тесе ху калар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н-çке. Унта 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сене читл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хринчен лай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храх, – урамалла 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тартр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л аллипе.</w:t>
      </w:r>
    </w:p>
    <w:p w:rsidR="00412EF9" w:rsidRDefault="00412EF9" w:rsidP="00412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– Эп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хам та çапла шутлатт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мчч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, ыв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м. Анчах читл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х кай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сем ш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пи ур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хларах çав.</w:t>
      </w:r>
    </w:p>
    <w:p w:rsidR="00412EF9" w:rsidRDefault="00412EF9" w:rsidP="00412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– М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нш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н?</w:t>
      </w:r>
    </w:p>
    <w:p w:rsidR="00412EF9" w:rsidRDefault="00412EF9" w:rsidP="00412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– 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рах 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т хушши читл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хре янт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апатпа пур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кай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к ир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кре м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нле 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ранасси пирки шух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шлама 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рахать.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>ав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 пирки 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л выçса вилет. П</w:t>
      </w:r>
      <w:r w:rsidRPr="00B41454">
        <w:rPr>
          <w:rFonts w:ascii="Times New Roman" w:hAnsi="Times New Roman" w:cs="Times New Roman"/>
          <w:sz w:val="27"/>
          <w:szCs w:val="27"/>
        </w:rPr>
        <w:t>ӳ</w:t>
      </w:r>
      <w:r>
        <w:rPr>
          <w:rFonts w:ascii="Times New Roman" w:hAnsi="Times New Roman" w:cs="Times New Roman"/>
          <w:sz w:val="27"/>
          <w:szCs w:val="27"/>
        </w:rPr>
        <w:t xml:space="preserve">ртре тата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на никам та к</w:t>
      </w:r>
      <w:r w:rsidRPr="00B41454">
        <w:rPr>
          <w:rFonts w:ascii="Times New Roman" w:hAnsi="Times New Roman" w:cs="Times New Roman"/>
          <w:sz w:val="27"/>
          <w:szCs w:val="27"/>
        </w:rPr>
        <w:t>ӳ</w:t>
      </w:r>
      <w:r>
        <w:rPr>
          <w:rFonts w:ascii="Times New Roman" w:hAnsi="Times New Roman" w:cs="Times New Roman"/>
          <w:sz w:val="27"/>
          <w:szCs w:val="27"/>
        </w:rPr>
        <w:t>рентермен, тап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нман. Урамра вара кашни ут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мрах – 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шман, тискер кай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к, ас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рханса 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на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лк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р.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sz w:val="27"/>
          <w:szCs w:val="27"/>
          <w:lang w:eastAsia="ru-RU"/>
        </w:rPr>
        <w:t>ав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нпа та пир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 юр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ç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м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 ч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юласса шанма 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н. Килтех пур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нмаллачч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ун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н.</w:t>
      </w:r>
    </w:p>
    <w:p w:rsidR="00412EF9" w:rsidRDefault="00412EF9" w:rsidP="00412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Ачан куç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нче куççуль 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ч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ртанч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412EF9" w:rsidRDefault="00412EF9" w:rsidP="00412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– Эп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на шеллесе 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ларса ят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м 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т-ха, – 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ш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клатр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л.</w:t>
      </w:r>
    </w:p>
    <w:p w:rsidR="00412EF9" w:rsidRDefault="00412EF9" w:rsidP="00412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– </w:t>
      </w:r>
      <w:r w:rsidRPr="00B4145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Ǎ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нланат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п сана, ыв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м. Анчах м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 пулн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çав пулн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.  Кай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ка тупаймаст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н, тытса 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реймест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 халь тин. Тун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ша т</w:t>
      </w:r>
      <w:r w:rsidRPr="00B41454">
        <w:rPr>
          <w:rFonts w:ascii="Times New Roman" w:hAnsi="Times New Roman" w:cs="Times New Roman"/>
          <w:sz w:val="27"/>
          <w:szCs w:val="27"/>
        </w:rPr>
        <w:t>ӳ</w:t>
      </w:r>
      <w:r>
        <w:rPr>
          <w:rFonts w:ascii="Times New Roman" w:hAnsi="Times New Roman" w:cs="Times New Roman"/>
          <w:sz w:val="27"/>
          <w:szCs w:val="27"/>
        </w:rPr>
        <w:t xml:space="preserve">рлетме май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çук. 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Çу</w:t>
      </w:r>
      <w:r>
        <w:rPr>
          <w:rFonts w:ascii="Times New Roman" w:hAnsi="Times New Roman" w:cs="Times New Roman"/>
          <w:sz w:val="27"/>
          <w:szCs w:val="27"/>
          <w:lang w:eastAsia="ru-RU"/>
        </w:rPr>
        <w:t>т çантал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к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 хаяр саккун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çавнашкал-çке-ха. Х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йне хир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ç каякана нихçан та каçармасть, п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р 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ша та манмасть, кашнинчех явап тыттарать 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л.</w:t>
      </w:r>
    </w:p>
    <w:p w:rsidR="00412EF9" w:rsidRDefault="00412EF9" w:rsidP="00412E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Ыв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л </w:t>
      </w:r>
      <w:r w:rsidRPr="00B41454">
        <w:rPr>
          <w:rFonts w:ascii="Times New Roman" w:hAnsi="Times New Roman" w:cs="Times New Roman"/>
          <w:sz w:val="27"/>
          <w:szCs w:val="27"/>
        </w:rPr>
        <w:t>ӳ</w:t>
      </w:r>
      <w:r>
        <w:rPr>
          <w:rFonts w:ascii="Times New Roman" w:hAnsi="Times New Roman" w:cs="Times New Roman"/>
          <w:sz w:val="27"/>
          <w:szCs w:val="27"/>
        </w:rPr>
        <w:t>ср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. Нумайчч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ун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н теттисем, анчах ур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хран  ч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р-чун тавраш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усраман. Час-часах уç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сывл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ша тухатт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м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р. Кай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ксем юрланине итлетт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м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р. Юр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ç кай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к çинчен вара нихçан та с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мах хускатман. Тунс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хл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пул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sz w:val="27"/>
          <w:szCs w:val="27"/>
          <w:lang w:eastAsia="ru-RU"/>
        </w:rPr>
        <w:t>ма  м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нш</w:t>
      </w:r>
      <w:r w:rsidRPr="00B41454">
        <w:rPr>
          <w:rFonts w:ascii="Times New Roman" w:hAnsi="Times New Roman" w:cs="Times New Roman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sz w:val="27"/>
          <w:szCs w:val="27"/>
          <w:lang w:eastAsia="ru-RU"/>
        </w:rPr>
        <w:t>н аса илмелле-ха?</w:t>
      </w:r>
    </w:p>
    <w:p w:rsidR="00AD53A7" w:rsidRDefault="00AD53A7" w:rsidP="00650011">
      <w:pPr>
        <w:tabs>
          <w:tab w:val="left" w:pos="415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011" w:rsidRDefault="00650011" w:rsidP="008F58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58B8" w:rsidRPr="00172AC1" w:rsidRDefault="008F58B8" w:rsidP="006500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577B58" w:rsidRDefault="00577B58" w:rsidP="0065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58B8" w:rsidRDefault="008F58B8" w:rsidP="00AA67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58B8" w:rsidRDefault="008F58B8" w:rsidP="00AA67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58B8" w:rsidRDefault="008F58B8" w:rsidP="00AA67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58B8" w:rsidRDefault="008F58B8" w:rsidP="00AA67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F58B8" w:rsidSect="00AA673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7960"/>
    <w:multiLevelType w:val="hybridMultilevel"/>
    <w:tmpl w:val="59685686"/>
    <w:lvl w:ilvl="0" w:tplc="9D508C3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A5F065E"/>
    <w:multiLevelType w:val="hybridMultilevel"/>
    <w:tmpl w:val="6B7E3AA8"/>
    <w:lvl w:ilvl="0" w:tplc="9D508C3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F84418"/>
    <w:multiLevelType w:val="hybridMultilevel"/>
    <w:tmpl w:val="E8780AF6"/>
    <w:lvl w:ilvl="0" w:tplc="9D508C3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4080343"/>
    <w:multiLevelType w:val="hybridMultilevel"/>
    <w:tmpl w:val="D234CA16"/>
    <w:lvl w:ilvl="0" w:tplc="9D508C3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834E4F"/>
    <w:rsid w:val="00000DFA"/>
    <w:rsid w:val="00003191"/>
    <w:rsid w:val="000353F0"/>
    <w:rsid w:val="000D1D47"/>
    <w:rsid w:val="001334C6"/>
    <w:rsid w:val="00161750"/>
    <w:rsid w:val="00172AC1"/>
    <w:rsid w:val="00174498"/>
    <w:rsid w:val="002249EA"/>
    <w:rsid w:val="002911D4"/>
    <w:rsid w:val="002E268B"/>
    <w:rsid w:val="003907A9"/>
    <w:rsid w:val="00412EF9"/>
    <w:rsid w:val="00577B58"/>
    <w:rsid w:val="005A595D"/>
    <w:rsid w:val="005C51D4"/>
    <w:rsid w:val="00650011"/>
    <w:rsid w:val="006A2058"/>
    <w:rsid w:val="006B483B"/>
    <w:rsid w:val="007E69D5"/>
    <w:rsid w:val="00834E4F"/>
    <w:rsid w:val="00856D88"/>
    <w:rsid w:val="008F58B8"/>
    <w:rsid w:val="0092345D"/>
    <w:rsid w:val="00A97482"/>
    <w:rsid w:val="00AA673F"/>
    <w:rsid w:val="00AD53A7"/>
    <w:rsid w:val="00B16F39"/>
    <w:rsid w:val="00B41454"/>
    <w:rsid w:val="00B529CE"/>
    <w:rsid w:val="00BB50CB"/>
    <w:rsid w:val="00C169C5"/>
    <w:rsid w:val="00C951B3"/>
    <w:rsid w:val="00DC6534"/>
    <w:rsid w:val="00E57844"/>
    <w:rsid w:val="00F50A8F"/>
    <w:rsid w:val="00FB70CB"/>
    <w:rsid w:val="00FD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4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B58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left">
    <w:name w:val="headleft"/>
    <w:basedOn w:val="a"/>
    <w:rsid w:val="00412EF9"/>
    <w:pPr>
      <w:spacing w:before="138" w:after="0" w:line="240" w:lineRule="auto"/>
      <w:ind w:firstLine="480"/>
    </w:pPr>
    <w:rPr>
      <w:rFonts w:ascii="Times New Roman" w:hAnsi="Times New Roman" w:cs="Times New Roman"/>
      <w:b/>
      <w:bCs/>
      <w:color w:val="BB3C3C"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412EF9"/>
    <w:rPr>
      <w:rFonts w:cs="Times New Roman"/>
      <w:color w:val="0000FF"/>
      <w:u w:val="single"/>
    </w:rPr>
  </w:style>
  <w:style w:type="paragraph" w:customStyle="1" w:styleId="head1">
    <w:name w:val="head1"/>
    <w:basedOn w:val="a"/>
    <w:rsid w:val="00412EF9"/>
    <w:pPr>
      <w:spacing w:after="0" w:line="240" w:lineRule="auto"/>
      <w:jc w:val="center"/>
    </w:pPr>
    <w:rPr>
      <w:rFonts w:ascii="Times New Roman" w:hAnsi="Times New Roman" w:cs="Times New Roman"/>
      <w:b/>
      <w:bCs/>
      <w:color w:val="BB3C3C"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412EF9"/>
    <w:rPr>
      <w:rFonts w:cs="Times New Roman"/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412EF9"/>
    <w:rPr>
      <w:rFonts w:cs="Times New Roman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1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12EF9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41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12EF9"/>
    <w:rPr>
      <w:rFonts w:cs="Times New Roman"/>
    </w:rPr>
  </w:style>
  <w:style w:type="character" w:customStyle="1" w:styleId="2">
    <w:name w:val="Основной текст (2)_"/>
    <w:basedOn w:val="a0"/>
    <w:link w:val="20"/>
    <w:locked/>
    <w:rsid w:val="00412EF9"/>
    <w:rPr>
      <w:rFonts w:ascii="Constantia" w:eastAsia="Times New Roman" w:hAnsi="Constantia" w:cs="Constantia"/>
      <w:sz w:val="34"/>
      <w:szCs w:val="34"/>
      <w:shd w:val="clear" w:color="auto" w:fill="FFFFFF"/>
    </w:rPr>
  </w:style>
  <w:style w:type="character" w:customStyle="1" w:styleId="ab">
    <w:name w:val="Другое_"/>
    <w:basedOn w:val="a0"/>
    <w:link w:val="ac"/>
    <w:locked/>
    <w:rsid w:val="00412EF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FranklinGothicHeavy">
    <w:name w:val="Другое + Franklin Gothic Heavy"/>
    <w:aliases w:val="16 pt,Курсив"/>
    <w:basedOn w:val="ab"/>
    <w:rsid w:val="00412EF9"/>
    <w:rPr>
      <w:rFonts w:ascii="Franklin Gothic Heavy" w:eastAsia="Times New Roman" w:hAnsi="Franklin Gothic Heavy" w:cs="Franklin Gothic Heavy"/>
      <w:b/>
      <w:bCs/>
      <w:i/>
      <w:iCs/>
      <w:color w:val="000000"/>
      <w:spacing w:val="0"/>
      <w:w w:val="100"/>
      <w:position w:val="0"/>
      <w:sz w:val="32"/>
      <w:szCs w:val="32"/>
      <w:lang w:val="ru-RU" w:eastAsia="ru-RU"/>
    </w:rPr>
  </w:style>
  <w:style w:type="paragraph" w:customStyle="1" w:styleId="20">
    <w:name w:val="Основной текст (2)"/>
    <w:basedOn w:val="a"/>
    <w:link w:val="2"/>
    <w:rsid w:val="00412EF9"/>
    <w:pPr>
      <w:widowControl w:val="0"/>
      <w:shd w:val="clear" w:color="auto" w:fill="FFFFFF"/>
      <w:spacing w:after="0" w:line="389" w:lineRule="exact"/>
      <w:jc w:val="both"/>
    </w:pPr>
    <w:rPr>
      <w:rFonts w:ascii="Constantia" w:hAnsi="Constantia" w:cs="Constantia"/>
      <w:sz w:val="34"/>
      <w:szCs w:val="34"/>
    </w:rPr>
  </w:style>
  <w:style w:type="paragraph" w:customStyle="1" w:styleId="ac">
    <w:name w:val="Другое"/>
    <w:basedOn w:val="a"/>
    <w:link w:val="ab"/>
    <w:rsid w:val="00412EF9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1133</Words>
  <Characters>6460</Characters>
  <Application>Microsoft Office Word</Application>
  <DocSecurity>0</DocSecurity>
  <Lines>53</Lines>
  <Paragraphs>15</Paragraphs>
  <ScaleCrop>false</ScaleCrop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cp:lastPrinted>2022-03-14T13:53:00Z</cp:lastPrinted>
  <dcterms:created xsi:type="dcterms:W3CDTF">2022-11-22T07:56:00Z</dcterms:created>
  <dcterms:modified xsi:type="dcterms:W3CDTF">2022-11-22T07:56:00Z</dcterms:modified>
</cp:coreProperties>
</file>