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7B" w:rsidRDefault="000C5B7B" w:rsidP="000C5B7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C5B7B" w:rsidRPr="00172AC1" w:rsidRDefault="000C5B7B" w:rsidP="000C5B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C5B7B" w:rsidRDefault="000C5B7B" w:rsidP="000C5B7B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2D5B97" w:rsidRPr="000C5B7B" w:rsidRDefault="002D5B97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2D5B97" w:rsidRPr="000C5B7B" w:rsidRDefault="000C5B7B" w:rsidP="000C5B7B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16287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Скворцы</w:t>
      </w:r>
    </w:p>
    <w:p w:rsidR="002D5B97" w:rsidRPr="000D62BE" w:rsidRDefault="002D5B97" w:rsidP="002D5B9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Скворцы прилетели!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Скворцы прилетели!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Падая с крыши, звенели капели.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Сливаясь в потоки, звучали ручьи,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В родные края возвратились скворцы.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От спячки от зимней земля пробуждалась,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Яркое солнце как будто смеялось.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Пернатым ребята готовят дворцы,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DE0">
        <w:rPr>
          <w:rFonts w:ascii="Times New Roman" w:hAnsi="Times New Roman" w:cs="Times New Roman"/>
          <w:color w:val="000000"/>
          <w:sz w:val="24"/>
          <w:szCs w:val="24"/>
        </w:rPr>
        <w:t>Справлять новоселье спешат в них скворцы.</w:t>
      </w:r>
    </w:p>
    <w:p w:rsidR="000F6DE0" w:rsidRPr="000F6DE0" w:rsidRDefault="000F6DE0" w:rsidP="000F6DE0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5B7B" w:rsidRPr="00172AC1" w:rsidRDefault="000C5B7B" w:rsidP="000C5B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/>
    <w:sectPr w:rsidR="00B67C67" w:rsidSect="000C5B7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D5B97"/>
    <w:rsid w:val="00003191"/>
    <w:rsid w:val="000C5B7B"/>
    <w:rsid w:val="000D62BE"/>
    <w:rsid w:val="000F6DE0"/>
    <w:rsid w:val="0016287E"/>
    <w:rsid w:val="00172AC1"/>
    <w:rsid w:val="002D5B97"/>
    <w:rsid w:val="005A595D"/>
    <w:rsid w:val="005C51D4"/>
    <w:rsid w:val="00627BFF"/>
    <w:rsid w:val="006600DE"/>
    <w:rsid w:val="007E69D5"/>
    <w:rsid w:val="00944F93"/>
    <w:rsid w:val="00A97482"/>
    <w:rsid w:val="00AD05F8"/>
    <w:rsid w:val="00B16F39"/>
    <w:rsid w:val="00B529CE"/>
    <w:rsid w:val="00B67C67"/>
    <w:rsid w:val="00BB50CB"/>
    <w:rsid w:val="00DC6534"/>
    <w:rsid w:val="00E2166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