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14" w:rsidRDefault="00340914" w:rsidP="00340914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340914" w:rsidRDefault="00340914" w:rsidP="00340914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40914" w:rsidRDefault="00340914" w:rsidP="00340914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340914" w:rsidRDefault="00340914" w:rsidP="00B56FB4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Яковлев Иван Яковлевич</w:t>
      </w:r>
    </w:p>
    <w:p w:rsidR="00340914" w:rsidRPr="00D163B9" w:rsidRDefault="00340914" w:rsidP="00B56FB4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Книга:   Выртмара</w:t>
      </w:r>
    </w:p>
    <w:p w:rsidR="001D5853" w:rsidRDefault="00340914" w:rsidP="00B56FB4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Рассказ: </w:t>
      </w:r>
      <w:r w:rsidR="001D5853" w:rsidRPr="00F64656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ăманапа мулкачă</w:t>
      </w:r>
    </w:p>
    <w:p w:rsidR="001D5853" w:rsidRPr="00F64656" w:rsidRDefault="001D5853" w:rsidP="00B56FB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64656">
        <w:rPr>
          <w:color w:val="000000"/>
        </w:rPr>
        <w:t>Тĕттĕм пулчĕ. Тăманасем вăрманта варсем тăрăх çиме шыра</w:t>
      </w:r>
      <w:r>
        <w:rPr>
          <w:color w:val="000000"/>
        </w:rPr>
        <w:t xml:space="preserve">сa вĕçсе çуре пуçларĕç. Пĕр пысăк карсак уçланка сиксе </w:t>
      </w:r>
      <w:r w:rsidRPr="00F64656">
        <w:rPr>
          <w:color w:val="000000"/>
        </w:rPr>
        <w:t>тухрĕ те ларса юсанкала пуçларĕ. Çамрăк тăмани калать:</w:t>
      </w:r>
    </w:p>
    <w:p w:rsidR="001D5853" w:rsidRPr="00F64656" w:rsidRDefault="001D5853" w:rsidP="00B56FB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F4056">
        <w:t>–</w:t>
      </w:r>
      <w:r>
        <w:t xml:space="preserve"> </w:t>
      </w:r>
      <w:r w:rsidRPr="00F64656">
        <w:rPr>
          <w:color w:val="000000"/>
        </w:rPr>
        <w:t>Мĕншĕн эсĕ çав мулкача тытмастăн?</w:t>
      </w:r>
      <w:r>
        <w:rPr>
          <w:color w:val="000000"/>
        </w:rPr>
        <w:t xml:space="preserve"> </w:t>
      </w:r>
      <w:r w:rsidRPr="006F4056">
        <w:t>–</w:t>
      </w:r>
      <w:r>
        <w:t xml:space="preserve"> </w:t>
      </w:r>
      <w:r w:rsidRPr="00F64656">
        <w:rPr>
          <w:color w:val="000000"/>
        </w:rPr>
        <w:t>тет.</w:t>
      </w:r>
    </w:p>
    <w:p w:rsidR="001D5853" w:rsidRPr="00F64656" w:rsidRDefault="001D5853" w:rsidP="00B56FB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64656">
        <w:rPr>
          <w:color w:val="000000"/>
        </w:rPr>
        <w:t>Ватти калать:</w:t>
      </w:r>
    </w:p>
    <w:p w:rsidR="001D5853" w:rsidRPr="00F64656" w:rsidRDefault="001D5853" w:rsidP="00B56FB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F4056">
        <w:t>–</w:t>
      </w:r>
      <w:r>
        <w:rPr>
          <w:color w:val="000000"/>
        </w:rPr>
        <w:t xml:space="preserve"> Пысă</w:t>
      </w:r>
      <w:r w:rsidRPr="00F64656">
        <w:rPr>
          <w:color w:val="000000"/>
        </w:rPr>
        <w:t>к ытла, вай çитес çук: эсĕ ăна çаклатăн та, вăл сана чăтлаха сĕтĕрсе кĕрĕ,</w:t>
      </w:r>
      <w:r>
        <w:rPr>
          <w:color w:val="000000"/>
        </w:rPr>
        <w:t xml:space="preserve"> </w:t>
      </w:r>
      <w:r w:rsidRPr="006F4056">
        <w:t>–</w:t>
      </w:r>
      <w:r>
        <w:t xml:space="preserve"> </w:t>
      </w:r>
      <w:r w:rsidRPr="00F64656">
        <w:rPr>
          <w:color w:val="000000"/>
        </w:rPr>
        <w:t>тет.</w:t>
      </w:r>
    </w:p>
    <w:p w:rsidR="001D5853" w:rsidRPr="00F64656" w:rsidRDefault="001D5853" w:rsidP="00B56FB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64656">
        <w:rPr>
          <w:color w:val="000000"/>
        </w:rPr>
        <w:t>Çамрăк тăмани калать:</w:t>
      </w:r>
    </w:p>
    <w:p w:rsidR="001D5853" w:rsidRPr="00F64656" w:rsidRDefault="001D5853" w:rsidP="00B56FB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F4056">
        <w:t>–</w:t>
      </w:r>
      <w:r w:rsidRPr="00F64656">
        <w:rPr>
          <w:color w:val="000000"/>
        </w:rPr>
        <w:t xml:space="preserve"> Ак эпĕ ăна хăрах урапа çаклатам та теприпе часрах йываçран ярса тытам,</w:t>
      </w:r>
      <w:r w:rsidRPr="00F64656">
        <w:t xml:space="preserve"> </w:t>
      </w:r>
      <w:r w:rsidRPr="006F4056">
        <w:t>–</w:t>
      </w:r>
      <w:r>
        <w:t xml:space="preserve"> </w:t>
      </w:r>
      <w:r w:rsidRPr="00F64656">
        <w:rPr>
          <w:color w:val="000000"/>
        </w:rPr>
        <w:t>тет.</w:t>
      </w:r>
    </w:p>
    <w:p w:rsidR="001D5853" w:rsidRPr="00F64656" w:rsidRDefault="001D5853" w:rsidP="00B56FB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64656">
        <w:rPr>
          <w:color w:val="000000"/>
        </w:rPr>
        <w:t>Унччен те пулмасть, çамрăк тăмани карсак çине ярăнать анать. Хайхискер чăнах та хăрах урипе ăна çурăмĕнчен</w:t>
      </w:r>
      <w:r>
        <w:rPr>
          <w:color w:val="000000"/>
        </w:rPr>
        <w:t xml:space="preserve"> </w:t>
      </w:r>
      <w:r w:rsidRPr="00F64656">
        <w:rPr>
          <w:color w:val="000000"/>
        </w:rPr>
        <w:t>ярса</w:t>
      </w:r>
      <w:r>
        <w:rPr>
          <w:color w:val="000000"/>
        </w:rPr>
        <w:t xml:space="preserve"> </w:t>
      </w:r>
      <w:r w:rsidRPr="00F64656">
        <w:rPr>
          <w:color w:val="000000"/>
        </w:rPr>
        <w:t>илет те, мĕнпур чĕрни кунăн ăшне кĕрсех каять, тепĕр урине часрах йывăçран çаклатса илме хатĕрлет. Мулкачи сĕтĕре пуçласанах, тăмана часрах тепĕр урипе йывăçран ярса тытать</w:t>
      </w:r>
      <w:r>
        <w:rPr>
          <w:color w:val="000000"/>
        </w:rPr>
        <w:t xml:space="preserve"> те шухă</w:t>
      </w:r>
      <w:r w:rsidRPr="00F64656">
        <w:rPr>
          <w:color w:val="000000"/>
        </w:rPr>
        <w:t>шлать: каяймăн ĕнтĕ, тет. Мулкачи карт туртăнать те тăманана çурать пăрахать. Вара тăманан хăрах пĕççи йывăç çине юлать, хăрах пĕççи мулкачă çурăмĕ çине каять.</w:t>
      </w:r>
    </w:p>
    <w:p w:rsidR="00F019A1" w:rsidRDefault="001D5853" w:rsidP="00B56FB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64656">
        <w:rPr>
          <w:color w:val="000000"/>
        </w:rPr>
        <w:t xml:space="preserve">Тепĕр çул çак мулкача кайакçă </w:t>
      </w:r>
      <w:r>
        <w:rPr>
          <w:color w:val="000000"/>
        </w:rPr>
        <w:t>тытать, тет. Вара ун çурăмĕнчи ӳ</w:t>
      </w:r>
      <w:r w:rsidRPr="00F64656">
        <w:rPr>
          <w:color w:val="000000"/>
        </w:rPr>
        <w:t>т илсе ларнă тăмана чĕрн</w:t>
      </w:r>
      <w:r>
        <w:rPr>
          <w:color w:val="000000"/>
        </w:rPr>
        <w:t>исене курса: ку чĕрнесем кунта ă</w:t>
      </w:r>
      <w:r w:rsidRPr="00F64656">
        <w:rPr>
          <w:color w:val="000000"/>
        </w:rPr>
        <w:t>çтан килсе ларнă-ши тесе шалт тĕленчĕ, тет.</w:t>
      </w:r>
    </w:p>
    <w:p w:rsidR="00340914" w:rsidRDefault="00340914" w:rsidP="0034091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p w:rsidR="00340914" w:rsidRDefault="00340914" w:rsidP="0034091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p w:rsidR="00340914" w:rsidRDefault="00340914" w:rsidP="00340914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340914" w:rsidRDefault="00340914" w:rsidP="00340914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340914" w:rsidRDefault="00340914" w:rsidP="00340914">
      <w:pPr>
        <w:pStyle w:val="a3"/>
        <w:spacing w:before="0" w:beforeAutospacing="0" w:after="0" w:afterAutospacing="0"/>
        <w:ind w:firstLine="851"/>
        <w:jc w:val="both"/>
      </w:pPr>
    </w:p>
    <w:sectPr w:rsidR="00340914" w:rsidSect="003C2E0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1D5853"/>
    <w:rsid w:val="00036FB6"/>
    <w:rsid w:val="00172AC1"/>
    <w:rsid w:val="001D5853"/>
    <w:rsid w:val="00326B5D"/>
    <w:rsid w:val="00340914"/>
    <w:rsid w:val="003C2E0E"/>
    <w:rsid w:val="00465F5A"/>
    <w:rsid w:val="006F4056"/>
    <w:rsid w:val="007718A6"/>
    <w:rsid w:val="007C6768"/>
    <w:rsid w:val="00944CEA"/>
    <w:rsid w:val="00B529CE"/>
    <w:rsid w:val="00B56FB4"/>
    <w:rsid w:val="00D163B9"/>
    <w:rsid w:val="00DC6534"/>
    <w:rsid w:val="00F019A1"/>
    <w:rsid w:val="00F6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53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1D58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D58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2022-11-22T07:49:00Z</dcterms:created>
  <dcterms:modified xsi:type="dcterms:W3CDTF">2022-11-22T07:49:00Z</dcterms:modified>
</cp:coreProperties>
</file>