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72675D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5349A">
        <w:rPr>
          <w:rFonts w:ascii="Times New Roman" w:hAnsi="Times New Roman" w:cs="Times New Roman"/>
          <w:b/>
          <w:bCs/>
          <w:sz w:val="28"/>
          <w:szCs w:val="24"/>
        </w:rPr>
        <w:t>Лилия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349A" w:rsidRPr="00C11D66" w:rsidRDefault="0065349A" w:rsidP="0065349A">
      <w:pPr>
        <w:ind w:left="3119"/>
        <w:rPr>
          <w:rFonts w:ascii="Times New Roman" w:hAnsi="Times New Roman" w:cs="Times New Roman"/>
          <w:sz w:val="24"/>
          <w:szCs w:val="24"/>
        </w:rPr>
      </w:pPr>
      <w:r w:rsidRPr="00C11D66">
        <w:rPr>
          <w:rFonts w:ascii="Times New Roman" w:hAnsi="Times New Roman" w:cs="Times New Roman"/>
          <w:sz w:val="24"/>
          <w:szCs w:val="24"/>
        </w:rPr>
        <w:t xml:space="preserve">Словно дама в пышной юбке, </w:t>
      </w:r>
    </w:p>
    <w:p w:rsidR="0065349A" w:rsidRPr="00C11D66" w:rsidRDefault="0065349A" w:rsidP="0065349A">
      <w:pPr>
        <w:ind w:left="3119"/>
        <w:rPr>
          <w:rFonts w:ascii="Times New Roman" w:hAnsi="Times New Roman" w:cs="Times New Roman"/>
          <w:sz w:val="24"/>
          <w:szCs w:val="24"/>
        </w:rPr>
      </w:pPr>
      <w:r w:rsidRPr="00C11D66">
        <w:rPr>
          <w:rFonts w:ascii="Times New Roman" w:hAnsi="Times New Roman" w:cs="Times New Roman"/>
          <w:sz w:val="24"/>
          <w:szCs w:val="24"/>
        </w:rPr>
        <w:t>В цветнике ей неуютно.</w:t>
      </w:r>
    </w:p>
    <w:p w:rsidR="0065349A" w:rsidRPr="00C11D66" w:rsidRDefault="0065349A" w:rsidP="0065349A">
      <w:pPr>
        <w:ind w:left="3119"/>
        <w:rPr>
          <w:rFonts w:ascii="Times New Roman" w:hAnsi="Times New Roman" w:cs="Times New Roman"/>
          <w:sz w:val="24"/>
          <w:szCs w:val="24"/>
        </w:rPr>
      </w:pPr>
      <w:r w:rsidRPr="00C11D66">
        <w:rPr>
          <w:rFonts w:ascii="Times New Roman" w:hAnsi="Times New Roman" w:cs="Times New Roman"/>
          <w:sz w:val="24"/>
          <w:szCs w:val="24"/>
        </w:rPr>
        <w:t>А всего уютней ей</w:t>
      </w:r>
    </w:p>
    <w:p w:rsidR="0065349A" w:rsidRPr="00C11D66" w:rsidRDefault="0065349A" w:rsidP="0065349A">
      <w:pPr>
        <w:ind w:left="3119"/>
        <w:rPr>
          <w:rFonts w:ascii="Times New Roman" w:hAnsi="Times New Roman" w:cs="Times New Roman"/>
          <w:sz w:val="24"/>
          <w:szCs w:val="24"/>
        </w:rPr>
      </w:pPr>
      <w:r w:rsidRPr="00C11D66">
        <w:rPr>
          <w:rFonts w:ascii="Times New Roman" w:hAnsi="Times New Roman" w:cs="Times New Roman"/>
          <w:sz w:val="24"/>
          <w:szCs w:val="24"/>
        </w:rPr>
        <w:t>На гербе у королей.</w:t>
      </w: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195E1E"/>
    <w:rsid w:val="002121E2"/>
    <w:rsid w:val="00276DE6"/>
    <w:rsid w:val="002A5C84"/>
    <w:rsid w:val="002A75FC"/>
    <w:rsid w:val="002F18A8"/>
    <w:rsid w:val="003A3D6F"/>
    <w:rsid w:val="003C5F50"/>
    <w:rsid w:val="003D627B"/>
    <w:rsid w:val="004E05F1"/>
    <w:rsid w:val="00566DB7"/>
    <w:rsid w:val="00597F9D"/>
    <w:rsid w:val="00613460"/>
    <w:rsid w:val="0065349A"/>
    <w:rsid w:val="00684EE0"/>
    <w:rsid w:val="0072675D"/>
    <w:rsid w:val="0088077F"/>
    <w:rsid w:val="00936F2F"/>
    <w:rsid w:val="009736FB"/>
    <w:rsid w:val="009F174B"/>
    <w:rsid w:val="00A275EB"/>
    <w:rsid w:val="00B0706A"/>
    <w:rsid w:val="00B97CB5"/>
    <w:rsid w:val="00BB5B9B"/>
    <w:rsid w:val="00C11D66"/>
    <w:rsid w:val="00C46843"/>
    <w:rsid w:val="00C6499F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