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15" w:rsidRPr="00B97CB5" w:rsidRDefault="00837715" w:rsidP="008377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837715" w:rsidRDefault="00837715" w:rsidP="0083771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37715" w:rsidRPr="00F25661" w:rsidRDefault="00837715" w:rsidP="008377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7D1" w:rsidRPr="003B02AC" w:rsidRDefault="003127D1" w:rsidP="003127D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Гордеева Светлана Денисовна</w:t>
      </w:r>
    </w:p>
    <w:p w:rsidR="003127D1" w:rsidRPr="003B02AC" w:rsidRDefault="003127D1" w:rsidP="003127D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Книга:   Верить в чудеса</w:t>
      </w:r>
      <w:r w:rsidR="001847F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bookmarkStart w:id="0" w:name="_GoBack"/>
      <w:bookmarkEnd w:id="0"/>
      <w:r w:rsidR="001847F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= </w:t>
      </w:r>
      <w:r w:rsidR="001847F0" w:rsidRPr="00703649">
        <w:rPr>
          <w:rFonts w:ascii="Times New Roman" w:hAnsi="Times New Roman" w:cs="Times New Roman"/>
          <w:b/>
          <w:sz w:val="28"/>
          <w:szCs w:val="28"/>
          <w:lang w:eastAsia="ru-RU"/>
        </w:rPr>
        <w:t>Тĕлĕнтермĕшсен тĕнчи</w:t>
      </w:r>
    </w:p>
    <w:p w:rsidR="003127D1" w:rsidRPr="00B56DBC" w:rsidRDefault="003127D1" w:rsidP="003127D1">
      <w:pPr>
        <w:pStyle w:val="a3"/>
        <w:spacing w:before="0" w:beforeAutospacing="0" w:after="0" w:afterAutospacing="0"/>
        <w:ind w:left="1276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Рассказ: </w:t>
      </w:r>
      <w:r w:rsidRPr="00B56DBC">
        <w:rPr>
          <w:b/>
          <w:sz w:val="28"/>
          <w:szCs w:val="28"/>
        </w:rPr>
        <w:t>Чи лайǎх тус</w:t>
      </w:r>
    </w:p>
    <w:p w:rsidR="00F25661" w:rsidRDefault="00F25661" w:rsidP="003127D1">
      <w:pPr>
        <w:pStyle w:val="a3"/>
        <w:spacing w:before="0" w:beforeAutospacing="0" w:after="0" w:afterAutospacing="0"/>
        <w:ind w:left="3119"/>
      </w:pP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>Лайăх туc пулсассăн.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 xml:space="preserve">Вăл пĕрлех </w:t>
      </w:r>
      <w:r w:rsidRPr="003127D1">
        <w:t>çӳ</w:t>
      </w:r>
      <w:r>
        <w:t>рет,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 xml:space="preserve">Унпала хаваслă </w:t>
      </w:r>
      <w:r w:rsidRPr="00A67D86">
        <w:t>–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>Савăнăç к</w:t>
      </w:r>
      <w:r w:rsidRPr="003127D1">
        <w:t>ӳ</w:t>
      </w:r>
      <w:r>
        <w:t>рет.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>Ǎнсăртран чирлес тĕк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 xml:space="preserve">Вăл килет </w:t>
      </w:r>
      <w:r w:rsidRPr="00A67D86">
        <w:t>–</w:t>
      </w:r>
      <w:r>
        <w:t xml:space="preserve"> пĕлеп.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>Ним те хĕрхенместĕп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>Хам та уншăн эп.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>Иккĕн ярăнатпăр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>Выляса-кулса.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>Килелле васкатпăр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>Сар хĕвел ансан.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>К</w:t>
      </w:r>
      <w:r w:rsidR="002C4694" w:rsidRPr="003127D1">
        <w:t>ӳ</w:t>
      </w:r>
      <w:r>
        <w:t>ршĕллĕ ман çуртăм,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>Çерушпа аван.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 xml:space="preserve">Туслăх </w:t>
      </w:r>
      <w:r w:rsidRPr="00A67D86">
        <w:t>–</w:t>
      </w:r>
      <w:r>
        <w:t xml:space="preserve"> вăйлă туртăм,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 xml:space="preserve">Тунсăх </w:t>
      </w:r>
      <w:r w:rsidRPr="00A67D86">
        <w:t>–</w:t>
      </w:r>
      <w:r>
        <w:t xml:space="preserve"> курмасан.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>Ларăпăр шкулта та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>Иккĕн юнашар.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>Ыр туса унта та</w:t>
      </w:r>
    </w:p>
    <w:p w:rsidR="003127D1" w:rsidRDefault="003127D1" w:rsidP="003127D1">
      <w:pPr>
        <w:pStyle w:val="a3"/>
        <w:spacing w:before="0" w:beforeAutospacing="0" w:after="0" w:afterAutospacing="0"/>
        <w:ind w:left="3119"/>
      </w:pPr>
      <w:r>
        <w:t>Çухатасшăн мар.</w:t>
      </w:r>
    </w:p>
    <w:p w:rsidR="00837715" w:rsidRDefault="00837715" w:rsidP="003127D1">
      <w:pPr>
        <w:pStyle w:val="a3"/>
        <w:spacing w:before="0" w:beforeAutospacing="0" w:after="0" w:afterAutospacing="0"/>
        <w:ind w:left="3119"/>
      </w:pPr>
    </w:p>
    <w:p w:rsidR="00837715" w:rsidRDefault="00837715" w:rsidP="003127D1">
      <w:pPr>
        <w:pStyle w:val="a3"/>
        <w:spacing w:before="0" w:beforeAutospacing="0" w:after="0" w:afterAutospacing="0"/>
        <w:ind w:left="3119"/>
      </w:pPr>
    </w:p>
    <w:p w:rsidR="00837715" w:rsidRPr="00172AC1" w:rsidRDefault="00837715" w:rsidP="008377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37715" w:rsidRPr="00F25661" w:rsidRDefault="00837715" w:rsidP="00F25661">
      <w:pPr>
        <w:pStyle w:val="a3"/>
        <w:spacing w:before="0" w:beforeAutospacing="0" w:after="0" w:afterAutospacing="0"/>
      </w:pPr>
    </w:p>
    <w:p w:rsidR="00837715" w:rsidRDefault="00837715" w:rsidP="00F25661">
      <w:pPr>
        <w:pStyle w:val="a3"/>
        <w:spacing w:before="0" w:beforeAutospacing="0" w:after="0" w:afterAutospacing="0"/>
      </w:pPr>
    </w:p>
    <w:sectPr w:rsidR="00837715" w:rsidSect="008377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3127D1"/>
    <w:rsid w:val="00172AC1"/>
    <w:rsid w:val="001847F0"/>
    <w:rsid w:val="002C4694"/>
    <w:rsid w:val="003127D1"/>
    <w:rsid w:val="003B02AC"/>
    <w:rsid w:val="00597F9D"/>
    <w:rsid w:val="00703649"/>
    <w:rsid w:val="00837715"/>
    <w:rsid w:val="00A67D86"/>
    <w:rsid w:val="00AD47D1"/>
    <w:rsid w:val="00B56DBC"/>
    <w:rsid w:val="00B97CB5"/>
    <w:rsid w:val="00C42A60"/>
    <w:rsid w:val="00C46843"/>
    <w:rsid w:val="00E62786"/>
    <w:rsid w:val="00EA495E"/>
    <w:rsid w:val="00F2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7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2022-11-28T15:09:00Z</dcterms:created>
  <dcterms:modified xsi:type="dcterms:W3CDTF">2022-11-28T15:09:00Z</dcterms:modified>
</cp:coreProperties>
</file>