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B74A2">
        <w:rPr>
          <w:rFonts w:ascii="Times New Roman" w:hAnsi="Times New Roman" w:cs="Times New Roman"/>
          <w:b/>
          <w:bCs/>
          <w:sz w:val="28"/>
          <w:szCs w:val="24"/>
        </w:rPr>
        <w:t>Голубая ниточка на карте</w:t>
      </w:r>
    </w:p>
    <w:p w:rsidR="00613460" w:rsidRDefault="00CB74A2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8D597B">
        <w:rPr>
          <w:rFonts w:ascii="Times New Roman" w:hAnsi="Times New Roman" w:cs="Times New Roman"/>
          <w:b/>
          <w:bCs/>
          <w:sz w:val="28"/>
          <w:szCs w:val="24"/>
        </w:rPr>
        <w:t>В</w:t>
      </w:r>
      <w:r>
        <w:rPr>
          <w:rFonts w:ascii="Times New Roman" w:hAnsi="Times New Roman" w:cs="Times New Roman"/>
          <w:b/>
          <w:bCs/>
          <w:sz w:val="28"/>
          <w:szCs w:val="24"/>
        </w:rPr>
        <w:t>аськино сочинение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Грррум! – грохнула входная дверь.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Плюх! – брякнулся на пол около неё школьный портфель.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Шлёп! Шмяк! – плюхнулись тут же два ботинка.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Васька Лукин пришёл из школы домой. Один ботинок упал под вешалкой вверх подошвой, другой – вниз подошвой, но зато носом упёрся в дверь ванной. Васька посмотрел на него и ухмыльнулся: мыться, что ли, захотел, в ванную просится.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никого не было. Красотища! Васька обошёл всю квартиру. Мимоходом включил радио на полную мощь, щёлкнул клавишей магнитофона и сунул в розетку электросети вилку телевизора.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 заговорило сразу: «…ределился победитель в весовой категории до сорока восьми килограммов».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«Спортивная передача», – понял Васька.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пока молчал. Видимо, нагревался. Наконец, заурчал, заворчал и разом оглушил комнату несколькими голосами. Потом примолк, вспыхнул голубым экраном и уже нормально заговорил. Оказывается, шёл мультфильм «Трое из Простоквашино», Васькин любимый. А он и не знал. Эх, как жаль, что фильм кончался. Вот мелькнул последний кадр. Васька вздохнул и переключил телевизор на другую программу. Тут шла передача «В мире животных». А магнитофон на всю квартиру разорялся голосом Аллы Пугачевой: «Нагружать всё больше нас стали по-чему-у-то. В нашей школе первый класс вроде институ-у-та…»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песня привела Ваську в отвратительное настроение. Он, конечно, был не в первом классе, но вспомнил, что им задали писать домашнее сочинение «Как я провёл зимние каникулы».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зачем я включил этот магнитофон?» – подумал он с тоской.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Пугачеву можно было выключить, но ведь сочинение всё равно нужно писать. И он не выключил.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что особенного – сочинение?! – неожиданно весело подумал он. – Люди вон какие толстенные книжки написали, и ничего. Остались живы. – Он посмотрел на стеллаж с классической литературой. – А я что, не человек? Какие-то полторы странички не могу написать? Возьму и напишу. Прямо сейчас. Запросто».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темпе достал тетрадку, сел за стол и, особенно не задумываясь, начал строчить. Чтобы было подлиннее, решил описать концерт, на который ходил вместе с мамой.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Писал-писал и остановился. Почесал в затылке. Подошёл к телевизору, посмотрел «В мире животных», переключил канал.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проходили женщины одна за другой, ворочаясь вправо-влево и вокруг своей оси, как глобус на географии. Это была демонстрация новых моделей одежды. Ваське показалось, что одна из женщин похожа на его соседку по парте Ритку-Маргаритку, но она очень быстро скрылась из глаз. Подождал, может, ещё раз выйдет и повертится, как глобус. Нет, не вышла. Опять переключил канал на животных и сел за сочинение. По радио всё ещё продолжалась спортивная передача, а магнитофон пел песни советских композиторов.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дописалось очень быстро. Васька даже удивился. Получилось больше, чем полторы страницы. Почти две. Васька обрадовался и, не перечитывая написанного, весело захлопнул тетрадку. Подошёл к стеллажу и как добрых знакомых похлопал классиков по корочкам. А сам подумал: «Может, учительница на этот раз прочитает моё сочинение всем ребятам в классе?» Самые лучшие она всегда зачитывала.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учительница действительно на этот раз прочитала Васькино сочинение в классе. Вот что услышали ребята: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«Сочинение на тему «Как я провёл зимние какулы». Зимой отдыхать хошо, потому что зима. Можно кататься на санках, коньках и на лыжах. Я каждый день в тяжёлой весовой категории катался с товарищем. Он теперь занесён в Международную Красную Книгу, потому что относится к редким, вымирающим видам животных.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мы ходили в кино. Там насчитывается почти двести пятьдесят пород лошадей. Но мы не достали билетов, потому что они способствуют отбору лучших рысаков с оборочкой из натурального крепдешина.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 на ёлке. Мы водили хороводы и пели песни со скоростью 150 километров в час. Я люблю читать книги. За каникулы прочитал много книг в весе до 91 килограмма.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мамой ходили на концерт. Там выступал один пианист. Он толкнул штангу в двести пятьдесят семь с половиной килограммов и установил мировой рекорд из произведений Чайковского. А один танцор, тяжеловес («Трудовые резервы», Москва), встретился в своей весовой категории со сборной Чехословакии из хлопчатобумажной ткани. Он плясал очень хорошо. Мне самому захотелось записаться в танцевальный кружок с широкими отворотами и высокими разрезами.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на сцену вышла певица. Она сделала тройное сальто, вперёд прогнувшись, и за опорный прыжок получила девять с половиной баллов на выставке собак.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были очень хорошие. Забыл, как называются. В зрительном зале сильно хлопали. Там было представлено около пяти тысяч собак пятидесяти пород. Потом мы увидели на сцене очень интересные экземпляры паука-тарантула и жука-носорога. Это был дуэт. Они спели «Не плачь, девчонка, пройдут дожди, солдат вернётся, ты только жди» – пальто слегка приталенное, демисезонное.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самому захотелось записаться в хор кружок без рукавов и воротника и научиться хорошо петь среди хоккейных команд класса «А», где мы встречали немало лосей и кабанов в полоску и крупную клетку.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был очень интересный. Я спросил маму, понравился ей или нет? Она сказала: «Кто там? Это я – почтальон Печкин».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мне очень понравились. Жалко, что кончились. Но я ужасно соскучился по школе, и мне всё время хотелось сесть за парту с удлинённой талией и зауженными рукавами и скорее решать однобортные задачки с застёжкой на спине».</w:t>
      </w:r>
    </w:p>
    <w:p w:rsidR="00CB74A2" w:rsidRDefault="00CB74A2" w:rsidP="00CB74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597B" w:rsidRPr="005B689D" w:rsidRDefault="008D597B" w:rsidP="005B689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2121E2"/>
    <w:rsid w:val="002618C6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C39A1"/>
    <w:rsid w:val="007E1C37"/>
    <w:rsid w:val="00841951"/>
    <w:rsid w:val="008C7193"/>
    <w:rsid w:val="008D597B"/>
    <w:rsid w:val="00936F2F"/>
    <w:rsid w:val="009B3F72"/>
    <w:rsid w:val="009F174B"/>
    <w:rsid w:val="00A13410"/>
    <w:rsid w:val="00A22896"/>
    <w:rsid w:val="00A23C41"/>
    <w:rsid w:val="00A275EB"/>
    <w:rsid w:val="00A47620"/>
    <w:rsid w:val="00B0706A"/>
    <w:rsid w:val="00B97CB5"/>
    <w:rsid w:val="00C46843"/>
    <w:rsid w:val="00C644FE"/>
    <w:rsid w:val="00C64BBA"/>
    <w:rsid w:val="00CB74A2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2022-11-28T15:04:00Z</dcterms:created>
  <dcterms:modified xsi:type="dcterms:W3CDTF">2022-11-28T15:04:00Z</dcterms:modified>
</cp:coreProperties>
</file>