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A44A50">
        <w:rPr>
          <w:rFonts w:ascii="Times New Roman" w:hAnsi="Times New Roman" w:cs="Times New Roman"/>
          <w:b/>
          <w:bCs/>
          <w:sz w:val="28"/>
          <w:szCs w:val="24"/>
        </w:rPr>
        <w:t>Озеро Динозавр</w:t>
      </w:r>
    </w:p>
    <w:p w:rsidR="00613460" w:rsidRDefault="009F5879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</w:rPr>
        <w:t>Волшебная подушка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Спит Сережа на подушке,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Положив ее под ушко.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Улетает в сладкий сон,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Космодром с ней ищет он.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Долго среди звезд летал,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Все увидел, все узнал.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Что такое в небе дом?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Ну, конечно, космодром!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Все расскажем по порядку: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Отыскал на нем площадку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На нее он соскочил,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О полете доложил.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На далекие планеты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Часто прилетают дети.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И об этом не жалеют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Дети сразу там взрослеют.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Инопланетяне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Все друзья землянам!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Всем добра желают,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Тайны доверяют.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Там поверили Сергею,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И поведали скорее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Про беду, про страшную,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Очень, очень важную: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– На Венере на звезде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Бегемотиха в гнезде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Бегемотиков разводит,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И по ней стадами ходят.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Ведь качается планета…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Разве допустимо это?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Не упала чтоб звезда,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Надо полететь туда.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И спасти ее скорее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Нет средь звезд звезды светлее!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Всем влюбленным ярко светит,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Всех людей, зверей приветит!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На подушку мальчик сел,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На Венеру полетел,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Бегемотов изловил,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Им всю правду изложил.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Испугались бегемотики,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Схватились за животики,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Прослезились все немного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И к Сергею за подмогой,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Встали рядышком вокруг: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– Помоги нам, добрый друг!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Что же делать? Как нам быть?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– Верность Родине добыть!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Он сказал без замедленья,</w:t>
      </w:r>
      <w:r w:rsidRPr="00F213C7">
        <w:t xml:space="preserve"> </w:t>
      </w:r>
      <w:r>
        <w:t>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Примем верное решенье!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Пошептались и решили,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Что они чуть погрешили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Чтоб звезду не потерять,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Надо поскорей взлетать!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И летают на Венере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Люди, птицы, даже звери,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Есть в полете крокодилы,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Те, что крепко полюбили.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Благодарная Венера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Льет землянам свет без меры,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И лучами жгучими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Будит мысли лучшие!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Жителям инопланетным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Добрые дела заметны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Все Сергею благодарны,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И живут с тех пор попарно.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Возвратиться вновь домой,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Торопился наш герой,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Догонял его рассвет: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– Береги ты наш секрет!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На подушке наш Сергей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Полетел домой скорей…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А Большая Медведица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На мальчонка сердится: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–Ты, малыш, своей подушкой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Поломал мою игрушку: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Отломил звезды кусок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Отвечать тебе дружок.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Для сестренки маленькой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Будешь чистить валенки.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Растерялся наш Сережка,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Зацепился за окошко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Млечного пути…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– По нему домой идти?!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Не добраться, далеко.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На подушку сел легко.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Стал из сна он вылетать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Кубарем слетел в кровать…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А когда глаза открыл,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Все гадал: «А где я был?».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Он заправил вмиг кровать,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Распрямил подушку: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– Ночью б снова полетать!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Прошептал подружке.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И подушка важничала,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Ждала, не безобразничала.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Только лег, хоть и мала –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На ночь в сказку унесла.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Весь секрет – в подушке,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Коль она подружка,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Только ляжете и сразу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Закрывайте оба глаза,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Звездный мир из лучшей сказки</w:t>
      </w:r>
    </w:p>
    <w:p w:rsidR="009F5879" w:rsidRDefault="009F5879" w:rsidP="009F5879">
      <w:pPr>
        <w:pStyle w:val="a3"/>
        <w:spacing w:before="0" w:beforeAutospacing="0" w:after="0" w:afterAutospacing="0"/>
        <w:ind w:left="3119"/>
      </w:pPr>
      <w:r>
        <w:t>Ждет вас – спите, спите, глазки…</w:t>
      </w:r>
    </w:p>
    <w:p w:rsidR="003E25C1" w:rsidRDefault="003E25C1" w:rsidP="003E25C1">
      <w:pPr>
        <w:pStyle w:val="head1"/>
        <w:spacing w:before="0" w:beforeAutospacing="0" w:after="0" w:afterAutospacing="0"/>
        <w:ind w:left="3119"/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72AC1"/>
    <w:rsid w:val="002121E2"/>
    <w:rsid w:val="00276DE6"/>
    <w:rsid w:val="00280D9F"/>
    <w:rsid w:val="002912A8"/>
    <w:rsid w:val="002A5C84"/>
    <w:rsid w:val="002A75FC"/>
    <w:rsid w:val="003C08ED"/>
    <w:rsid w:val="003E25C1"/>
    <w:rsid w:val="003F7A9B"/>
    <w:rsid w:val="004663E4"/>
    <w:rsid w:val="004B3FC8"/>
    <w:rsid w:val="00535C9B"/>
    <w:rsid w:val="00544309"/>
    <w:rsid w:val="00597F9D"/>
    <w:rsid w:val="00604D96"/>
    <w:rsid w:val="00607788"/>
    <w:rsid w:val="00607F74"/>
    <w:rsid w:val="00613460"/>
    <w:rsid w:val="00841951"/>
    <w:rsid w:val="00846F86"/>
    <w:rsid w:val="008C7193"/>
    <w:rsid w:val="00936F2F"/>
    <w:rsid w:val="009B3F72"/>
    <w:rsid w:val="009F174B"/>
    <w:rsid w:val="009F5879"/>
    <w:rsid w:val="00A022D0"/>
    <w:rsid w:val="00A275EB"/>
    <w:rsid w:val="00A3287C"/>
    <w:rsid w:val="00A44A50"/>
    <w:rsid w:val="00A47620"/>
    <w:rsid w:val="00B0706A"/>
    <w:rsid w:val="00B07623"/>
    <w:rsid w:val="00B97CB5"/>
    <w:rsid w:val="00C46843"/>
    <w:rsid w:val="00D35525"/>
    <w:rsid w:val="00D57F0C"/>
    <w:rsid w:val="00E04AA8"/>
    <w:rsid w:val="00E52121"/>
    <w:rsid w:val="00F213C7"/>
    <w:rsid w:val="00FC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2022-11-28T15:01:00Z</dcterms:created>
  <dcterms:modified xsi:type="dcterms:W3CDTF">2022-11-28T15:01:00Z</dcterms:modified>
</cp:coreProperties>
</file>